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94" w:rsidRPr="00CD0994" w:rsidRDefault="00CD0994" w:rsidP="00CD0994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СОВЕТ НАРОДНЫХ ДЕПУТАТОВ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ГАВРИЛЬСКОГО СЕЛЬСКОГО ПОСЕЛЕНИЯ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ПАВЛОВСКОГО МУНИЦИПАЛЬНОГО РАЙОНА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 xml:space="preserve">ВОРОНЕЖСКОЙ ОБЛАСТИ </w:t>
      </w: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CD0994" w:rsidRPr="00CD0994" w:rsidRDefault="00CD0994" w:rsidP="00CD0994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D09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Р Е Ш Е Н И Е</w:t>
      </w:r>
    </w:p>
    <w:p w:rsidR="00CD0994" w:rsidRPr="00CD0994" w:rsidRDefault="00CD0994" w:rsidP="00CD099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CD0994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от  20.06.2023 г. № 195</w:t>
      </w:r>
    </w:p>
    <w:p w:rsidR="00CD0994" w:rsidRPr="00CD0994" w:rsidRDefault="00CD0994" w:rsidP="00CD0994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CD099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    с. Гаврильск</w:t>
      </w:r>
    </w:p>
    <w:p w:rsidR="003B4F07" w:rsidRPr="00CD0994" w:rsidRDefault="003B4F07" w:rsidP="00CD0994">
      <w:pPr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4F07" w:rsidRPr="00CD0994" w:rsidRDefault="003B4F07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F6916" w:rsidRPr="00CD0994" w:rsidRDefault="002F6916" w:rsidP="000854E9">
      <w:pPr>
        <w:ind w:right="571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A223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контроля и их целевых значений, индикативных</w:t>
      </w:r>
      <w:r w:rsidR="006551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r w:rsidR="00CD0994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0E0766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E0766" w:rsidRPr="00CD0994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CD0994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CD09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CD0994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r w:rsidR="00CD0994" w:rsidRPr="00CD0994">
        <w:rPr>
          <w:rFonts w:ascii="Times New Roman" w:hAnsi="Times New Roman" w:cs="Times New Roman"/>
          <w:bCs/>
          <w:kern w:val="2"/>
          <w:sz w:val="26"/>
          <w:szCs w:val="26"/>
        </w:rPr>
        <w:t>Гаврильского</w:t>
      </w:r>
      <w:r w:rsidR="00C06B01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CD0994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r w:rsidR="00CD0994" w:rsidRPr="00CD0994">
        <w:rPr>
          <w:rFonts w:ascii="Times New Roman" w:hAnsi="Times New Roman" w:cs="Times New Roman"/>
          <w:bCs/>
          <w:kern w:val="2"/>
          <w:sz w:val="26"/>
          <w:szCs w:val="26"/>
        </w:rPr>
        <w:t>Гаврильского</w:t>
      </w:r>
      <w:r w:rsidR="006551BE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0E0766" w:rsidRPr="00CD0994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</w:t>
      </w:r>
    </w:p>
    <w:p w:rsidR="00225569" w:rsidRPr="00CD0994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CD0994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="008A5BCD" w:rsidRPr="00CD09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25569" w:rsidRPr="00CD0994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CD0994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0994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CD0994" w:rsidRPr="00CD0994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="006551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0766"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CD0994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CD0994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r w:rsidR="00CD0994" w:rsidRPr="00CD0994">
        <w:rPr>
          <w:rFonts w:ascii="Times New Roman" w:hAnsi="Times New Roman" w:cs="Times New Roman"/>
          <w:sz w:val="26"/>
          <w:szCs w:val="26"/>
          <w:lang w:val="ru-RU"/>
        </w:rPr>
        <w:t>Гаврильского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разместить на офици</w:t>
      </w:r>
      <w:r w:rsidR="003B4F0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альном сайте администрации </w:t>
      </w:r>
      <w:r w:rsidR="00CD0994" w:rsidRPr="00CD0994">
        <w:rPr>
          <w:rFonts w:ascii="Times New Roman" w:hAnsi="Times New Roman" w:cs="Times New Roman"/>
          <w:sz w:val="26"/>
          <w:szCs w:val="26"/>
          <w:lang w:val="ru-RU"/>
        </w:rPr>
        <w:t>Гаврильского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0E0766" w:rsidRPr="00CD0994">
        <w:rPr>
          <w:rFonts w:ascii="Times New Roman" w:hAnsi="Times New Roman" w:cs="Times New Roman"/>
          <w:sz w:val="26"/>
          <w:szCs w:val="26"/>
          <w:lang w:val="ru-RU"/>
        </w:rPr>
        <w:t>нет»</w:t>
      </w:r>
      <w:r w:rsidR="00C06B01" w:rsidRPr="00CD09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CD0994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>3</w:t>
      </w:r>
      <w:r w:rsidR="00CB640B" w:rsidRPr="00CD0994">
        <w:rPr>
          <w:rFonts w:ascii="Times New Roman" w:hAnsi="Times New Roman" w:cs="Times New Roman"/>
          <w:sz w:val="26"/>
          <w:szCs w:val="26"/>
        </w:rPr>
        <w:t xml:space="preserve">. </w:t>
      </w:r>
      <w:r w:rsidR="00C06B01" w:rsidRPr="00CD099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="000E0766" w:rsidRPr="00CD0994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CD0994">
        <w:rPr>
          <w:rFonts w:ascii="Times New Roman" w:hAnsi="Times New Roman" w:cs="Times New Roman"/>
          <w:sz w:val="26"/>
          <w:szCs w:val="26"/>
        </w:rPr>
        <w:t>.</w:t>
      </w:r>
    </w:p>
    <w:p w:rsidR="00C06B01" w:rsidRPr="00CD0994" w:rsidRDefault="00C06B01" w:rsidP="00CB640B">
      <w:pPr>
        <w:pStyle w:val="afd"/>
        <w:spacing w:after="0"/>
        <w:ind w:firstLine="709"/>
        <w:rPr>
          <w:rStyle w:val="afc"/>
          <w:b w:val="0"/>
          <w:sz w:val="26"/>
          <w:szCs w:val="26"/>
        </w:rPr>
      </w:pPr>
    </w:p>
    <w:p w:rsidR="00C06B01" w:rsidRDefault="00C06B01" w:rsidP="00C06B01">
      <w:pPr>
        <w:pStyle w:val="afd"/>
        <w:spacing w:after="0"/>
        <w:jc w:val="both"/>
        <w:rPr>
          <w:rStyle w:val="afc"/>
          <w:b w:val="0"/>
          <w:sz w:val="26"/>
          <w:szCs w:val="26"/>
        </w:rPr>
      </w:pPr>
    </w:p>
    <w:p w:rsidR="00CD0994" w:rsidRDefault="00CD0994" w:rsidP="00CD0994">
      <w:pPr>
        <w:pStyle w:val="afe"/>
        <w:rPr>
          <w:lang w:eastAsia="ru-RU" w:bidi="ar-SA"/>
        </w:rPr>
      </w:pPr>
    </w:p>
    <w:p w:rsidR="00CD0994" w:rsidRPr="00CD0994" w:rsidRDefault="00CD0994" w:rsidP="00CD0994">
      <w:pPr>
        <w:pStyle w:val="afe"/>
        <w:rPr>
          <w:lang w:eastAsia="ru-RU" w:bidi="ar-SA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CD0994" w:rsidRPr="00CD0994">
        <w:rPr>
          <w:rFonts w:ascii="Times New Roman" w:hAnsi="Times New Roman" w:cs="Times New Roman"/>
          <w:sz w:val="26"/>
          <w:szCs w:val="26"/>
        </w:rPr>
        <w:t>Гаврильского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сельскогопоселения </w:t>
      </w:r>
    </w:p>
    <w:p w:rsidR="00081761" w:rsidRPr="00CD0994" w:rsidRDefault="003B4F07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Павловского муниципальногорайона             </w:t>
      </w:r>
    </w:p>
    <w:p w:rsidR="003B4F07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</w:t>
      </w:r>
      <w:r w:rsidR="00CD0994">
        <w:rPr>
          <w:rFonts w:ascii="Times New Roman" w:hAnsi="Times New Roman" w:cs="Times New Roman"/>
          <w:sz w:val="26"/>
          <w:szCs w:val="26"/>
        </w:rPr>
        <w:t>Л.Л. Каруна</w:t>
      </w:r>
    </w:p>
    <w:p w:rsidR="001B430E" w:rsidRPr="00CD0994" w:rsidRDefault="001B430E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B430E" w:rsidRPr="00CD0994" w:rsidRDefault="001B430E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1761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D0994" w:rsidRDefault="00CD0994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D0994" w:rsidRPr="00CD0994" w:rsidRDefault="00CD0994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B4F07" w:rsidRPr="00CD0994" w:rsidRDefault="003B4F07" w:rsidP="003B4F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31F7" w:rsidRPr="00CD0994" w:rsidRDefault="003B4F07" w:rsidP="003B4F07">
      <w:pPr>
        <w:widowControl/>
        <w:suppressAutoHyphens w:val="0"/>
        <w:rPr>
          <w:rStyle w:val="afc"/>
          <w:rFonts w:ascii="Times New Roman" w:hAnsi="Times New Roman" w:cs="Times New Roman"/>
          <w:b w:val="0"/>
          <w:sz w:val="26"/>
          <w:szCs w:val="26"/>
        </w:rPr>
      </w:pPr>
      <w:r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>Пр</w:t>
      </w:r>
      <w:r w:rsidR="00C06B01" w:rsidRPr="00CD0994">
        <w:rPr>
          <w:rStyle w:val="afc"/>
          <w:rFonts w:ascii="Times New Roman" w:hAnsi="Times New Roman" w:cs="Times New Roman"/>
          <w:b w:val="0"/>
          <w:sz w:val="26"/>
          <w:szCs w:val="26"/>
        </w:rPr>
        <w:t>иложениек решению</w:t>
      </w:r>
    </w:p>
    <w:p w:rsidR="005431F7" w:rsidRPr="00CD0994" w:rsidRDefault="005431F7" w:rsidP="005431F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Style w:val="afc"/>
          <w:b w:val="0"/>
          <w:sz w:val="26"/>
          <w:szCs w:val="26"/>
        </w:rPr>
        <w:t xml:space="preserve">Совета народных </w:t>
      </w:r>
      <w:r w:rsidR="003B4F07" w:rsidRPr="00CD0994">
        <w:rPr>
          <w:rStyle w:val="afc"/>
          <w:b w:val="0"/>
          <w:sz w:val="26"/>
          <w:szCs w:val="26"/>
        </w:rPr>
        <w:t>д</w:t>
      </w:r>
      <w:r w:rsidRPr="00CD0994">
        <w:rPr>
          <w:rStyle w:val="afc"/>
          <w:b w:val="0"/>
          <w:sz w:val="26"/>
          <w:szCs w:val="26"/>
        </w:rPr>
        <w:t>епутатов</w:t>
      </w:r>
    </w:p>
    <w:p w:rsidR="00081761" w:rsidRPr="00CD0994" w:rsidRDefault="00CD0994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Style w:val="afc"/>
          <w:b w:val="0"/>
          <w:sz w:val="26"/>
          <w:szCs w:val="26"/>
        </w:rPr>
        <w:t>Гаврильского</w:t>
      </w:r>
      <w:r w:rsidR="005431F7" w:rsidRPr="00CD0994">
        <w:rPr>
          <w:rStyle w:val="afc"/>
          <w:b w:val="0"/>
          <w:sz w:val="26"/>
          <w:szCs w:val="26"/>
        </w:rPr>
        <w:t xml:space="preserve"> сельского </w:t>
      </w:r>
      <w:r w:rsidR="003B4F07" w:rsidRPr="00CD0994">
        <w:rPr>
          <w:rStyle w:val="afc"/>
          <w:b w:val="0"/>
          <w:sz w:val="26"/>
          <w:szCs w:val="26"/>
        </w:rPr>
        <w:t>п</w:t>
      </w:r>
      <w:r w:rsidR="005431F7" w:rsidRPr="00CD0994">
        <w:rPr>
          <w:rStyle w:val="afc"/>
          <w:b w:val="0"/>
          <w:sz w:val="26"/>
          <w:szCs w:val="26"/>
        </w:rPr>
        <w:t>оселения</w:t>
      </w:r>
    </w:p>
    <w:p w:rsidR="00C06B01" w:rsidRPr="00CD0994" w:rsidRDefault="00225569" w:rsidP="003B4F07">
      <w:pPr>
        <w:pStyle w:val="afd"/>
        <w:spacing w:after="0"/>
        <w:ind w:left="6237"/>
        <w:rPr>
          <w:rStyle w:val="afc"/>
          <w:b w:val="0"/>
          <w:sz w:val="26"/>
          <w:szCs w:val="26"/>
        </w:rPr>
      </w:pPr>
      <w:r w:rsidRPr="00CD0994">
        <w:rPr>
          <w:rFonts w:eastAsia="Calibri"/>
          <w:sz w:val="26"/>
          <w:szCs w:val="26"/>
        </w:rPr>
        <w:t xml:space="preserve">от </w:t>
      </w:r>
      <w:r w:rsidR="00CD0994">
        <w:rPr>
          <w:rFonts w:eastAsia="Calibri"/>
          <w:sz w:val="26"/>
          <w:szCs w:val="26"/>
        </w:rPr>
        <w:t>20</w:t>
      </w:r>
      <w:r w:rsidR="00C311CC" w:rsidRPr="00CD0994">
        <w:rPr>
          <w:rFonts w:eastAsia="Calibri"/>
          <w:sz w:val="26"/>
          <w:szCs w:val="26"/>
        </w:rPr>
        <w:t>.06</w:t>
      </w:r>
      <w:r w:rsidR="00293225" w:rsidRPr="00CD0994">
        <w:rPr>
          <w:rFonts w:eastAsia="Calibri"/>
          <w:sz w:val="26"/>
          <w:szCs w:val="26"/>
        </w:rPr>
        <w:t>.2023</w:t>
      </w:r>
      <w:r w:rsidRPr="00CD0994">
        <w:rPr>
          <w:rFonts w:eastAsia="Calibri"/>
          <w:sz w:val="26"/>
          <w:szCs w:val="26"/>
        </w:rPr>
        <w:t xml:space="preserve"> №</w:t>
      </w:r>
      <w:r w:rsidR="00CD0994">
        <w:rPr>
          <w:rFonts w:eastAsia="Calibri"/>
          <w:sz w:val="26"/>
          <w:szCs w:val="26"/>
        </w:rPr>
        <w:t xml:space="preserve"> 195</w:t>
      </w:r>
    </w:p>
    <w:p w:rsidR="00210C2A" w:rsidRPr="00CD0994" w:rsidRDefault="00210C2A">
      <w:pPr>
        <w:pStyle w:val="Standard"/>
        <w:jc w:val="center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:rsidR="00293225" w:rsidRPr="00CD0994" w:rsidRDefault="00293225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10C2A" w:rsidRPr="00CD0994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CD0994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Гаврильского</w:t>
      </w:r>
      <w:r w:rsidR="006551B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06B01" w:rsidRPr="00CD0994">
        <w:rPr>
          <w:rFonts w:ascii="Times New Roman" w:hAnsi="Times New Roman" w:cs="Times New Roman"/>
          <w:b/>
          <w:sz w:val="26"/>
          <w:szCs w:val="26"/>
          <w:lang w:val="ru-RU"/>
        </w:rPr>
        <w:t>сельско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CD0994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/>
          <w:bCs/>
          <w:sz w:val="26"/>
          <w:szCs w:val="26"/>
          <w:lang w:val="ru-RU"/>
        </w:rPr>
        <w:t>Гаврильского</w:t>
      </w:r>
      <w:r w:rsidR="005431F7" w:rsidRPr="00CD09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сельского поселения</w:t>
      </w:r>
    </w:p>
    <w:p w:rsidR="00210C2A" w:rsidRPr="00CD0994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CD0994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CD09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Cs/>
          <w:sz w:val="26"/>
          <w:szCs w:val="26"/>
          <w:lang w:val="ru-RU"/>
        </w:rPr>
        <w:t>Гаврильского</w:t>
      </w:r>
      <w:r w:rsidR="005431F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CD0994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4"/>
        <w:gridCol w:w="2409"/>
      </w:tblGrid>
      <w:tr w:rsidR="00210C2A" w:rsidRPr="00CD0994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Ключевые показатели</w:t>
            </w:r>
          </w:p>
          <w:p w:rsidR="00210C2A" w:rsidRPr="00CD0994" w:rsidRDefault="00210C2A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Целевые значения</w:t>
            </w:r>
          </w:p>
          <w:p w:rsidR="00210C2A" w:rsidRPr="00CD0994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(%)</w:t>
            </w:r>
          </w:p>
        </w:tc>
      </w:tr>
      <w:tr w:rsidR="00210C2A" w:rsidRPr="00CD0994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Доля устраненных нарушений обязательных требований от</w:t>
            </w:r>
            <w:r w:rsidR="006551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80%</w:t>
            </w:r>
          </w:p>
        </w:tc>
      </w:tr>
      <w:tr w:rsidR="00210C2A" w:rsidRPr="00CD0994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обоснованных жалоб на действия (бездействие) </w:t>
            </w:r>
            <w:r w:rsidR="000D3C95"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CD0994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099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20%</w:t>
            </w:r>
          </w:p>
        </w:tc>
      </w:tr>
    </w:tbl>
    <w:p w:rsidR="008A5BCD" w:rsidRPr="00CD0994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CD0994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2.Индикативные показатели муниципального кон</w:t>
      </w:r>
      <w:r w:rsidR="00977C10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CD09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CD0994" w:rsidRPr="00CD0994">
        <w:rPr>
          <w:rFonts w:ascii="Times New Roman" w:hAnsi="Times New Roman" w:cs="Times New Roman"/>
          <w:bCs/>
          <w:sz w:val="26"/>
          <w:szCs w:val="26"/>
          <w:lang w:val="ru-RU"/>
        </w:rPr>
        <w:t>Гаврильского</w:t>
      </w:r>
      <w:r w:rsidR="005431F7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1)количество обращений граждан и организаций о нарушении обязательных требований, поступивших в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2)количество проведенных</w:t>
      </w:r>
      <w:r w:rsidR="00A223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-2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3)количество принятых органами прокуратуры решений о согласовании проведения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4)количество выявленных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5)количество устраненных нарушений обязательных требований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6)количество поступивших возражений в отношении акта контрольного мероприятия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-0;</w:t>
      </w:r>
    </w:p>
    <w:p w:rsidR="00CB640B" w:rsidRPr="00CD0994" w:rsidRDefault="008C30A3" w:rsidP="00955E7C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994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CB640B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 w:rsidRPr="00CD0994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CD0994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обязательныхтребований</w:t>
      </w:r>
      <w:r w:rsidR="00F61A52" w:rsidRPr="00CD0994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CD09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B640B" w:rsidRPr="00CD0994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B640B" w:rsidRPr="00CD0994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3225" w:rsidRPr="00CD0994" w:rsidRDefault="00293225" w:rsidP="00CB640B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1761" w:rsidRPr="00CD0994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D0994" w:rsidRPr="00CD0994">
        <w:rPr>
          <w:rFonts w:ascii="Times New Roman" w:hAnsi="Times New Roman" w:cs="Times New Roman"/>
          <w:sz w:val="26"/>
          <w:szCs w:val="26"/>
        </w:rPr>
        <w:t>Гаврильского</w:t>
      </w:r>
      <w:r w:rsidR="006551BE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>сельского</w:t>
      </w:r>
      <w:r w:rsidR="006551BE">
        <w:rPr>
          <w:rFonts w:ascii="Times New Roman" w:hAnsi="Times New Roman" w:cs="Times New Roman"/>
          <w:sz w:val="26"/>
          <w:szCs w:val="26"/>
        </w:rPr>
        <w:t xml:space="preserve">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081761" w:rsidRPr="00CD0994" w:rsidRDefault="003B4F07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6551BE">
        <w:rPr>
          <w:rFonts w:ascii="Times New Roman" w:hAnsi="Times New Roman" w:cs="Times New Roman"/>
          <w:sz w:val="26"/>
          <w:szCs w:val="26"/>
        </w:rPr>
        <w:t xml:space="preserve"> </w:t>
      </w:r>
      <w:r w:rsidRPr="00CD0994">
        <w:rPr>
          <w:rFonts w:ascii="Times New Roman" w:hAnsi="Times New Roman" w:cs="Times New Roman"/>
          <w:sz w:val="26"/>
          <w:szCs w:val="26"/>
        </w:rPr>
        <w:t xml:space="preserve">района             </w:t>
      </w:r>
    </w:p>
    <w:p w:rsidR="003B4F07" w:rsidRDefault="00081761" w:rsidP="003B4F07">
      <w:pPr>
        <w:pStyle w:val="a5"/>
        <w:rPr>
          <w:rFonts w:ascii="Times New Roman" w:hAnsi="Times New Roman" w:cs="Times New Roman"/>
          <w:sz w:val="26"/>
          <w:szCs w:val="26"/>
        </w:rPr>
      </w:pPr>
      <w:r w:rsidRPr="00CD0994">
        <w:rPr>
          <w:rFonts w:ascii="Times New Roman" w:hAnsi="Times New Roman" w:cs="Times New Roman"/>
          <w:sz w:val="26"/>
          <w:szCs w:val="26"/>
        </w:rPr>
        <w:t xml:space="preserve">Воронежской  </w:t>
      </w:r>
      <w:r w:rsidR="003B4F07" w:rsidRPr="00CD0994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</w:t>
      </w:r>
      <w:r w:rsidR="00CD0994">
        <w:rPr>
          <w:rFonts w:ascii="Times New Roman" w:hAnsi="Times New Roman" w:cs="Times New Roman"/>
          <w:sz w:val="26"/>
          <w:szCs w:val="26"/>
        </w:rPr>
        <w:t>Л.Л. Каруна</w:t>
      </w: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Pr="00CD0994" w:rsidRDefault="00CC2F40" w:rsidP="003B4F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C2F40" w:rsidRPr="00CC2F40" w:rsidRDefault="00CC2F40" w:rsidP="00CC2F40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="Arial"/>
          <w:bCs/>
          <w:spacing w:val="5"/>
          <w:kern w:val="0"/>
          <w:sz w:val="25"/>
          <w:szCs w:val="25"/>
          <w:shd w:val="clear" w:color="auto" w:fill="FFFFFF"/>
          <w:lang w:eastAsia="en-US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А К Т</w:t>
      </w: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ind w:right="4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об обнародовании решения Совета народных</w:t>
      </w:r>
      <w:r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депутатов  от 20.06.2023г. №195</w:t>
      </w: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«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</w:t>
      </w:r>
      <w:r w:rsidRPr="00CC2F40">
        <w:rPr>
          <w:rFonts w:ascii="Times New Roman" w:eastAsia="Times New Roman" w:hAnsi="Times New Roman" w:cs="Times New Roman"/>
          <w:bCs/>
          <w:color w:val="000000"/>
          <w:kern w:val="0"/>
          <w:sz w:val="25"/>
          <w:szCs w:val="25"/>
          <w:lang w:eastAsia="ru-RU" w:bidi="ar-SA"/>
        </w:rPr>
        <w:t>»</w:t>
      </w:r>
    </w:p>
    <w:p w:rsidR="00CC2F40" w:rsidRPr="00CC2F40" w:rsidRDefault="00CC2F40" w:rsidP="00CC2F40">
      <w:pPr>
        <w:widowControl/>
        <w:suppressAutoHyphens w:val="0"/>
        <w:autoSpaceDE w:val="0"/>
        <w:adjustRightInd w:val="0"/>
        <w:ind w:right="-2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Здание администрации Гаврильского </w:t>
      </w:r>
    </w:p>
    <w:p w:rsidR="00CC2F40" w:rsidRPr="00CC2F40" w:rsidRDefault="00CC2F40" w:rsidP="00CC2F40">
      <w:pPr>
        <w:widowControl/>
        <w:suppressAutoHyphens w:val="0"/>
        <w:autoSpaceDN/>
        <w:ind w:left="-142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сельского поселения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с. Гаврильск, ул. Советская, д.121                                                              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Дата начала обнародования       </w:t>
      </w:r>
    </w:p>
    <w:p w:rsidR="00CC2F40" w:rsidRPr="00CC2F40" w:rsidRDefault="00CC2F40" w:rsidP="00CC2F40">
      <w:pPr>
        <w:widowControl/>
        <w:suppressAutoHyphens w:val="0"/>
        <w:autoSpaceDN/>
        <w:ind w:firstLine="709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20.06.2023 г.</w:t>
      </w:r>
    </w:p>
    <w:p w:rsidR="00CC2F40" w:rsidRPr="00CC2F40" w:rsidRDefault="00CC2F40" w:rsidP="00CC2F4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Специальная комиссия в составе: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160" w:line="252" w:lineRule="auto"/>
        <w:ind w:left="6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Каруна Л.Л - глава Гаврильского сельского поселения  – председатель комиссии;  </w:t>
      </w: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160" w:line="252" w:lineRule="auto"/>
        <w:ind w:left="60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Барашкова Л.П.- главный специалист, секретарь комиссии</w:t>
      </w:r>
    </w:p>
    <w:p w:rsidR="00CC2F40" w:rsidRPr="00CC2F40" w:rsidRDefault="00CC2F40" w:rsidP="00CC2F40">
      <w:pPr>
        <w:widowControl/>
        <w:numPr>
          <w:ilvl w:val="0"/>
          <w:numId w:val="30"/>
        </w:numPr>
        <w:tabs>
          <w:tab w:val="num" w:pos="600"/>
        </w:tabs>
        <w:suppressAutoHyphens w:val="0"/>
        <w:autoSpaceDN/>
        <w:spacing w:after="200" w:line="360" w:lineRule="exact"/>
        <w:ind w:left="567" w:hanging="20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Письменная Н.М.- главный специалист администрации Гаврильского сельского пос</w:t>
      </w: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</w:t>
      </w: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ления – член комиссии;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ind w:right="4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Составила настоящий акт в том, что 20.06.2023 года произведено обнародование решения Совета наро</w:t>
      </w:r>
      <w:r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>дных депутатов 20.06.2023г. №195</w:t>
      </w:r>
      <w:r w:rsidRPr="00CC2F40">
        <w:rPr>
          <w:rFonts w:ascii="Times New Roman" w:eastAsia="Times New Roman" w:hAnsi="Times New Roman" w:cs="Arial"/>
          <w:bCs/>
          <w:kern w:val="0"/>
          <w:sz w:val="26"/>
          <w:szCs w:val="26"/>
          <w:lang w:eastAsia="ru-RU" w:bidi="en-US"/>
        </w:rPr>
        <w:t xml:space="preserve"> ««</w:t>
      </w:r>
      <w:r w:rsidRPr="00CD0994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Гаврильского сельского поселения Павловского муниципального района Воронежской области</w:t>
      </w:r>
      <w:r w:rsidRPr="00CC2F40">
        <w:rPr>
          <w:rFonts w:ascii="Times New Roman" w:eastAsia="Times New Roman" w:hAnsi="Times New Roman" w:cs="Times New Roman"/>
          <w:bCs/>
          <w:color w:val="000000"/>
          <w:kern w:val="0"/>
          <w:sz w:val="25"/>
          <w:szCs w:val="25"/>
          <w:lang w:eastAsia="ru-RU" w:bidi="ar-SA"/>
        </w:rPr>
        <w:t>»</w:t>
      </w:r>
      <w:bookmarkStart w:id="2" w:name="_GoBack"/>
      <w:bookmarkEnd w:id="2"/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en-US"/>
        </w:rPr>
        <w:t>путем размещения его текста:</w:t>
      </w:r>
    </w:p>
    <w:p w:rsidR="00CC2F40" w:rsidRPr="00CC2F40" w:rsidRDefault="00CC2F40" w:rsidP="00CC2F40">
      <w:pPr>
        <w:widowControl/>
        <w:suppressAutoHyphens w:val="0"/>
        <w:autoSpaceDN/>
        <w:ind w:right="-1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- на доске  объявлений в здании администрации Гаврильского сельского 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поселения (с. Гаврильск, ул. Советская, 121);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- здание МУК ЦКС подразделение «Гаврильский СДК» - с. Гаврильск, ул. Советская, 148.</w:t>
      </w: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Председатель комиссии                                                                 Л. Л. Каруна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Секретарь комиссии                                                                      Л.П. Барашкова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C2F4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Член комиссии                                                                             Н.М. Письменная</w:t>
      </w:r>
    </w:p>
    <w:p w:rsidR="00CC2F40" w:rsidRPr="00CC2F40" w:rsidRDefault="00CC2F40" w:rsidP="00CC2F4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3B4F07" w:rsidRPr="00CD0994" w:rsidRDefault="003B4F07" w:rsidP="003B4F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5569" w:rsidRPr="00CD0994" w:rsidRDefault="00225569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25569" w:rsidRPr="00CD0994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2F" w:rsidRDefault="0084312F">
      <w:r>
        <w:separator/>
      </w:r>
    </w:p>
  </w:endnote>
  <w:endnote w:type="continuationSeparator" w:id="1">
    <w:p w:rsidR="0084312F" w:rsidRDefault="0084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2F" w:rsidRDefault="0084312F">
      <w:r>
        <w:rPr>
          <w:color w:val="000000"/>
        </w:rPr>
        <w:separator/>
      </w:r>
    </w:p>
  </w:footnote>
  <w:footnote w:type="continuationSeparator" w:id="1">
    <w:p w:rsidR="0084312F" w:rsidRDefault="00843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3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1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4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23"/>
  </w:num>
  <w:num w:numId="10">
    <w:abstractNumId w:val="5"/>
  </w:num>
  <w:num w:numId="11">
    <w:abstractNumId w:val="20"/>
  </w:num>
  <w:num w:numId="12">
    <w:abstractNumId w:val="19"/>
  </w:num>
  <w:num w:numId="13">
    <w:abstractNumId w:val="8"/>
  </w:num>
  <w:num w:numId="14">
    <w:abstractNumId w:val="18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5"/>
  </w:num>
  <w:num w:numId="18">
    <w:abstractNumId w:val="19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C2A"/>
    <w:rsid w:val="00072F63"/>
    <w:rsid w:val="00081761"/>
    <w:rsid w:val="000854E9"/>
    <w:rsid w:val="00097132"/>
    <w:rsid w:val="000B4595"/>
    <w:rsid w:val="000D3C95"/>
    <w:rsid w:val="000E0766"/>
    <w:rsid w:val="000E43A8"/>
    <w:rsid w:val="001102AC"/>
    <w:rsid w:val="00172C76"/>
    <w:rsid w:val="001B430E"/>
    <w:rsid w:val="00210C2A"/>
    <w:rsid w:val="00225569"/>
    <w:rsid w:val="00293225"/>
    <w:rsid w:val="00293476"/>
    <w:rsid w:val="002B457E"/>
    <w:rsid w:val="002F6916"/>
    <w:rsid w:val="00302590"/>
    <w:rsid w:val="0033405A"/>
    <w:rsid w:val="00352CA3"/>
    <w:rsid w:val="003A1E1F"/>
    <w:rsid w:val="003B4F07"/>
    <w:rsid w:val="003E3974"/>
    <w:rsid w:val="00482A96"/>
    <w:rsid w:val="00482F89"/>
    <w:rsid w:val="005431F7"/>
    <w:rsid w:val="006551BE"/>
    <w:rsid w:val="00675770"/>
    <w:rsid w:val="007229DD"/>
    <w:rsid w:val="007456D4"/>
    <w:rsid w:val="007D1F04"/>
    <w:rsid w:val="007E1043"/>
    <w:rsid w:val="008371EF"/>
    <w:rsid w:val="0084312F"/>
    <w:rsid w:val="008528E5"/>
    <w:rsid w:val="008A5BCD"/>
    <w:rsid w:val="008C30A3"/>
    <w:rsid w:val="008D2561"/>
    <w:rsid w:val="009451B6"/>
    <w:rsid w:val="00952FD5"/>
    <w:rsid w:val="00955E7C"/>
    <w:rsid w:val="00960DA1"/>
    <w:rsid w:val="00963701"/>
    <w:rsid w:val="00977C10"/>
    <w:rsid w:val="009928CE"/>
    <w:rsid w:val="00A14CEB"/>
    <w:rsid w:val="00A2236D"/>
    <w:rsid w:val="00A23D59"/>
    <w:rsid w:val="00A43B98"/>
    <w:rsid w:val="00AD7AB5"/>
    <w:rsid w:val="00AF2A9D"/>
    <w:rsid w:val="00B018E0"/>
    <w:rsid w:val="00B535EB"/>
    <w:rsid w:val="00BD14AD"/>
    <w:rsid w:val="00BE3810"/>
    <w:rsid w:val="00C06B01"/>
    <w:rsid w:val="00C311CC"/>
    <w:rsid w:val="00CB5B94"/>
    <w:rsid w:val="00CB640B"/>
    <w:rsid w:val="00CC2F40"/>
    <w:rsid w:val="00CD0994"/>
    <w:rsid w:val="00D0198C"/>
    <w:rsid w:val="00D0694A"/>
    <w:rsid w:val="00D63AFA"/>
    <w:rsid w:val="00D81624"/>
    <w:rsid w:val="00D863EC"/>
    <w:rsid w:val="00E0718D"/>
    <w:rsid w:val="00E25CF6"/>
    <w:rsid w:val="00F326C5"/>
    <w:rsid w:val="00F61A52"/>
    <w:rsid w:val="00F87A7A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19</cp:revision>
  <cp:lastPrinted>2023-06-22T12:49:00Z</cp:lastPrinted>
  <dcterms:created xsi:type="dcterms:W3CDTF">2023-05-25T08:47:00Z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