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1D" w:rsidRPr="005E3A6D" w:rsidRDefault="00F25D1D" w:rsidP="00576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65D8">
        <w:rPr>
          <w:rFonts w:ascii="Times New Roman" w:eastAsia="Calibri" w:hAnsi="Times New Roman" w:cs="Times New Roman"/>
          <w:b/>
          <w:sz w:val="25"/>
          <w:szCs w:val="25"/>
        </w:rPr>
        <w:t xml:space="preserve">АДМИНИСТРАЦИЯ ГАВРИЛЬСКОГО СЕЛЬСКОГО ПОСЕЛЕНИЯ </w:t>
      </w:r>
      <w:r w:rsidRPr="005E3A6D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</w:t>
      </w:r>
    </w:p>
    <w:p w:rsidR="00F25D1D" w:rsidRPr="005E3A6D" w:rsidRDefault="00F25D1D" w:rsidP="00576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3A6D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F25D1D" w:rsidRPr="005E3A6D" w:rsidRDefault="00F25D1D" w:rsidP="00576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5D1D" w:rsidRPr="005E3A6D" w:rsidRDefault="00F25D1D" w:rsidP="00576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5E3A6D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5E3A6D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Л Е Н И Е</w:t>
      </w:r>
    </w:p>
    <w:p w:rsidR="00F25D1D" w:rsidRPr="005E3A6D" w:rsidRDefault="00F25D1D" w:rsidP="005765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25D1D" w:rsidRPr="005E3A6D" w:rsidRDefault="0039682A" w:rsidP="005765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E3A6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от  01.04.2024 № 19</w:t>
      </w:r>
    </w:p>
    <w:p w:rsidR="00F25D1D" w:rsidRPr="005E3A6D" w:rsidRDefault="00F25D1D" w:rsidP="005765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3A6D">
        <w:rPr>
          <w:rFonts w:ascii="Times New Roman" w:eastAsia="Calibri" w:hAnsi="Times New Roman" w:cs="Times New Roman"/>
          <w:sz w:val="26"/>
          <w:szCs w:val="26"/>
        </w:rPr>
        <w:t xml:space="preserve">    с. Гаврильск</w:t>
      </w:r>
    </w:p>
    <w:p w:rsidR="00F25D1D" w:rsidRPr="005E3A6D" w:rsidRDefault="00F25D1D" w:rsidP="005765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65D8" w:rsidRPr="005E3A6D" w:rsidRDefault="005765D8" w:rsidP="005765D8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5E3A6D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вопросу «Об утверждении отчета об исполнении бюджета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сельского поселения за 2023 год»</w:t>
      </w:r>
    </w:p>
    <w:p w:rsidR="005765D8" w:rsidRPr="005E3A6D" w:rsidRDefault="005765D8" w:rsidP="005765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5D8" w:rsidRPr="005E3A6D" w:rsidRDefault="005765D8" w:rsidP="00576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A6D">
        <w:rPr>
          <w:rFonts w:ascii="Times New Roman" w:hAnsi="Times New Roman" w:cs="Times New Roman"/>
          <w:sz w:val="26"/>
          <w:szCs w:val="26"/>
        </w:rPr>
        <w:t xml:space="preserve">В соответствии с главой 24 Бюджетного кодекса Российской Федерации (№145-ФЗ от 31.07.1998 года), ст. 52 Федерального закона от 06.10.2003 г. №131-ФЗ «Об общих принципах организации местного самоуправления в Российской Федерации», ст. 56, ч. 8 ст. 51, п.2 ч. 3 ст. 19 Устава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сельского поселения, решением Совета народных депутатов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сельского поселения от 21.05.2018 г. №200 «Об утверждении Положения</w:t>
      </w:r>
      <w:proofErr w:type="gramEnd"/>
      <w:r w:rsidRPr="005E3A6D">
        <w:rPr>
          <w:rFonts w:ascii="Times New Roman" w:hAnsi="Times New Roman" w:cs="Times New Roman"/>
          <w:sz w:val="26"/>
          <w:szCs w:val="26"/>
        </w:rPr>
        <w:t xml:space="preserve"> о порядке организации и проведения публичных слушаний, общественных обсуждений в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Гаврильском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сельском поселении» администрация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сельского поселении,</w:t>
      </w:r>
    </w:p>
    <w:p w:rsidR="005765D8" w:rsidRPr="005E3A6D" w:rsidRDefault="005765D8" w:rsidP="00576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65D8" w:rsidRPr="005E3A6D" w:rsidRDefault="005765D8" w:rsidP="005765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A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765D8" w:rsidRPr="005E3A6D" w:rsidRDefault="005765D8" w:rsidP="005765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65D8" w:rsidRPr="005E3A6D" w:rsidRDefault="005765D8" w:rsidP="0057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A6D">
        <w:rPr>
          <w:rFonts w:ascii="Times New Roman" w:hAnsi="Times New Roman" w:cs="Times New Roman"/>
          <w:sz w:val="26"/>
          <w:szCs w:val="26"/>
        </w:rPr>
        <w:t xml:space="preserve">1. Назначить проведение публичных слушаний по вопросу «Об утверждении отчета об исполнении бюджета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</w:t>
      </w:r>
      <w:r w:rsidR="005E3A6D" w:rsidRPr="005E3A6D">
        <w:rPr>
          <w:rFonts w:ascii="Times New Roman" w:hAnsi="Times New Roman" w:cs="Times New Roman"/>
          <w:sz w:val="26"/>
          <w:szCs w:val="26"/>
        </w:rPr>
        <w:t>сельского поселения за 2023</w:t>
      </w:r>
      <w:r w:rsidRPr="005E3A6D">
        <w:rPr>
          <w:rFonts w:ascii="Times New Roman" w:hAnsi="Times New Roman" w:cs="Times New Roman"/>
          <w:sz w:val="26"/>
          <w:szCs w:val="26"/>
        </w:rPr>
        <w:t xml:space="preserve"> год» на 2</w:t>
      </w:r>
      <w:r w:rsidR="005E3A6D" w:rsidRPr="005E3A6D">
        <w:rPr>
          <w:rFonts w:ascii="Times New Roman" w:hAnsi="Times New Roman" w:cs="Times New Roman"/>
          <w:sz w:val="26"/>
          <w:szCs w:val="26"/>
        </w:rPr>
        <w:t>5 апреля 2024</w:t>
      </w:r>
      <w:r w:rsidRPr="005E3A6D">
        <w:rPr>
          <w:rFonts w:ascii="Times New Roman" w:hAnsi="Times New Roman" w:cs="Times New Roman"/>
          <w:sz w:val="26"/>
          <w:szCs w:val="26"/>
        </w:rPr>
        <w:t xml:space="preserve"> года в 15.00 в здании администрации по адресу: с.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gramStart"/>
      <w:r w:rsidRPr="005E3A6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5E3A6D">
        <w:rPr>
          <w:rFonts w:ascii="Times New Roman" w:hAnsi="Times New Roman" w:cs="Times New Roman"/>
          <w:sz w:val="26"/>
          <w:szCs w:val="26"/>
        </w:rPr>
        <w:t xml:space="preserve"> д.121.</w:t>
      </w:r>
    </w:p>
    <w:p w:rsidR="005765D8" w:rsidRPr="005E3A6D" w:rsidRDefault="005765D8" w:rsidP="0057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A6D">
        <w:rPr>
          <w:rFonts w:ascii="Times New Roman" w:hAnsi="Times New Roman" w:cs="Times New Roman"/>
          <w:sz w:val="26"/>
          <w:szCs w:val="26"/>
        </w:rPr>
        <w:t xml:space="preserve">2. Главному специалисту администрации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сельского поселения Барашковой Ларисе Павловне</w:t>
      </w:r>
      <w:r w:rsidR="005E3A6D" w:rsidRPr="005E3A6D">
        <w:rPr>
          <w:rFonts w:ascii="Times New Roman" w:hAnsi="Times New Roman" w:cs="Times New Roman"/>
          <w:sz w:val="26"/>
          <w:szCs w:val="26"/>
        </w:rPr>
        <w:t xml:space="preserve"> </w:t>
      </w:r>
      <w:r w:rsidRPr="005E3A6D">
        <w:rPr>
          <w:rFonts w:ascii="Times New Roman" w:hAnsi="Times New Roman" w:cs="Times New Roman"/>
          <w:sz w:val="26"/>
          <w:szCs w:val="26"/>
        </w:rPr>
        <w:t xml:space="preserve">обнародовать проект решения Совета народных депутатов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«Об утверждении отчета об исполнении бюджета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</w:t>
      </w:r>
      <w:r w:rsidR="005E3A6D" w:rsidRPr="005E3A6D">
        <w:rPr>
          <w:rFonts w:ascii="Times New Roman" w:hAnsi="Times New Roman" w:cs="Times New Roman"/>
          <w:sz w:val="26"/>
          <w:szCs w:val="26"/>
        </w:rPr>
        <w:t>сельского поселения за 2023</w:t>
      </w:r>
      <w:r w:rsidRPr="005E3A6D">
        <w:rPr>
          <w:rFonts w:ascii="Times New Roman" w:hAnsi="Times New Roman" w:cs="Times New Roman"/>
          <w:sz w:val="26"/>
          <w:szCs w:val="26"/>
        </w:rPr>
        <w:t xml:space="preserve"> год» для всенародного обсуждения.</w:t>
      </w:r>
    </w:p>
    <w:p w:rsidR="005765D8" w:rsidRDefault="005765D8" w:rsidP="0057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A6D">
        <w:rPr>
          <w:rFonts w:ascii="Times New Roman" w:hAnsi="Times New Roman" w:cs="Times New Roman"/>
          <w:sz w:val="26"/>
          <w:szCs w:val="26"/>
        </w:rPr>
        <w:t>3. Утвердить организационный комитет по организации и проведению публичных слушаний в составе:</w:t>
      </w:r>
    </w:p>
    <w:p w:rsidR="005E3A6D" w:rsidRPr="005E3A6D" w:rsidRDefault="005E3A6D" w:rsidP="0057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654" w:type="dxa"/>
        <w:tblLook w:val="04A0"/>
      </w:tblPr>
      <w:tblGrid>
        <w:gridCol w:w="3140"/>
        <w:gridCol w:w="5528"/>
      </w:tblGrid>
      <w:tr w:rsidR="005765D8" w:rsidRPr="005E3A6D" w:rsidTr="00CD72F5">
        <w:tc>
          <w:tcPr>
            <w:tcW w:w="3140" w:type="dxa"/>
          </w:tcPr>
          <w:p w:rsidR="005765D8" w:rsidRPr="005E3A6D" w:rsidRDefault="005765D8" w:rsidP="00576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>Каруна</w:t>
            </w:r>
            <w:proofErr w:type="spellEnd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Леонидовна</w:t>
            </w:r>
          </w:p>
        </w:tc>
        <w:tc>
          <w:tcPr>
            <w:tcW w:w="5528" w:type="dxa"/>
          </w:tcPr>
          <w:p w:rsidR="005765D8" w:rsidRPr="005E3A6D" w:rsidRDefault="005765D8" w:rsidP="00576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- председатель Комиссии</w:t>
            </w:r>
          </w:p>
        </w:tc>
      </w:tr>
      <w:tr w:rsidR="005765D8" w:rsidRPr="005E3A6D" w:rsidTr="00CD72F5">
        <w:tc>
          <w:tcPr>
            <w:tcW w:w="3140" w:type="dxa"/>
          </w:tcPr>
          <w:p w:rsidR="005765D8" w:rsidRPr="005E3A6D" w:rsidRDefault="005765D8" w:rsidP="00576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>Барашкова</w:t>
            </w:r>
            <w:proofErr w:type="spellEnd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 Лариса Павловна</w:t>
            </w:r>
          </w:p>
        </w:tc>
        <w:tc>
          <w:tcPr>
            <w:tcW w:w="5528" w:type="dxa"/>
          </w:tcPr>
          <w:p w:rsidR="005765D8" w:rsidRPr="005E3A6D" w:rsidRDefault="005765D8" w:rsidP="005765D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ответственный секретарь Комиссии</w:t>
            </w:r>
          </w:p>
        </w:tc>
      </w:tr>
      <w:tr w:rsidR="005765D8" w:rsidRPr="005E3A6D" w:rsidTr="00CD72F5">
        <w:tc>
          <w:tcPr>
            <w:tcW w:w="3140" w:type="dxa"/>
          </w:tcPr>
          <w:p w:rsidR="005765D8" w:rsidRPr="005E3A6D" w:rsidRDefault="005765D8" w:rsidP="00576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6D">
              <w:rPr>
                <w:rFonts w:ascii="Times New Roman" w:hAnsi="Times New Roman" w:cs="Times New Roman"/>
                <w:sz w:val="26"/>
                <w:szCs w:val="26"/>
              </w:rPr>
              <w:t>Кривобокова Жанна Анатольевна</w:t>
            </w:r>
          </w:p>
        </w:tc>
        <w:tc>
          <w:tcPr>
            <w:tcW w:w="5528" w:type="dxa"/>
          </w:tcPr>
          <w:p w:rsidR="005765D8" w:rsidRPr="005E3A6D" w:rsidRDefault="005765D8" w:rsidP="00576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администрации Павловского муниципального района, ответственный </w:t>
            </w:r>
          </w:p>
        </w:tc>
      </w:tr>
      <w:tr w:rsidR="005765D8" w:rsidRPr="005E3A6D" w:rsidTr="00CD72F5">
        <w:tc>
          <w:tcPr>
            <w:tcW w:w="3140" w:type="dxa"/>
          </w:tcPr>
          <w:p w:rsidR="005765D8" w:rsidRPr="005E3A6D" w:rsidRDefault="005765D8" w:rsidP="00576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>Бацаева</w:t>
            </w:r>
            <w:proofErr w:type="spellEnd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528" w:type="dxa"/>
          </w:tcPr>
          <w:p w:rsidR="005765D8" w:rsidRPr="005E3A6D" w:rsidRDefault="005765D8" w:rsidP="00576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народных депутатов </w:t>
            </w:r>
            <w:proofErr w:type="spellStart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5E3A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член Комиссии</w:t>
            </w:r>
          </w:p>
        </w:tc>
      </w:tr>
      <w:tr w:rsidR="005765D8" w:rsidRPr="005E3A6D" w:rsidTr="00CD72F5">
        <w:tc>
          <w:tcPr>
            <w:tcW w:w="3140" w:type="dxa"/>
          </w:tcPr>
          <w:p w:rsidR="005765D8" w:rsidRPr="005E3A6D" w:rsidRDefault="005765D8" w:rsidP="00576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Письменная Наталья Михайловна</w:t>
            </w:r>
          </w:p>
        </w:tc>
        <w:tc>
          <w:tcPr>
            <w:tcW w:w="5528" w:type="dxa"/>
          </w:tcPr>
          <w:p w:rsidR="005765D8" w:rsidRPr="005E3A6D" w:rsidRDefault="005765D8" w:rsidP="00576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A6D">
              <w:rPr>
                <w:rFonts w:ascii="Times New Roman" w:hAnsi="Times New Roman" w:cs="Times New Roman"/>
                <w:sz w:val="26"/>
                <w:szCs w:val="26"/>
              </w:rPr>
              <w:t>Главный специалист администрации, член комиссии</w:t>
            </w:r>
          </w:p>
        </w:tc>
      </w:tr>
    </w:tbl>
    <w:p w:rsidR="005765D8" w:rsidRPr="005E3A6D" w:rsidRDefault="005765D8" w:rsidP="005765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5D8" w:rsidRPr="005E3A6D" w:rsidRDefault="005765D8" w:rsidP="0057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A6D">
        <w:rPr>
          <w:rFonts w:ascii="Times New Roman" w:hAnsi="Times New Roman" w:cs="Times New Roman"/>
          <w:sz w:val="26"/>
          <w:szCs w:val="26"/>
        </w:rPr>
        <w:t xml:space="preserve">4. Обнародовать результаты публичных слушаний в соответствии с Положением о порядке обнародования муниципальных правовых актов </w:t>
      </w:r>
      <w:proofErr w:type="spellStart"/>
      <w:r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E3A6D">
        <w:rPr>
          <w:rFonts w:ascii="Times New Roman" w:hAnsi="Times New Roman" w:cs="Times New Roman"/>
          <w:sz w:val="26"/>
          <w:szCs w:val="26"/>
        </w:rPr>
        <w:t xml:space="preserve"> сельского поселения не позднее 10 дней со дня их проведения.</w:t>
      </w:r>
    </w:p>
    <w:p w:rsidR="005765D8" w:rsidRPr="005E3A6D" w:rsidRDefault="005765D8" w:rsidP="0057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A6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5E3A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E3A6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765D8" w:rsidRPr="005E3A6D" w:rsidRDefault="005765D8" w:rsidP="005765D8">
      <w:pPr>
        <w:ind w:left="-142"/>
        <w:jc w:val="center"/>
        <w:rPr>
          <w:b/>
          <w:sz w:val="26"/>
          <w:szCs w:val="26"/>
        </w:rPr>
      </w:pPr>
    </w:p>
    <w:p w:rsidR="00140D7A" w:rsidRPr="005E3A6D" w:rsidRDefault="00140D7A" w:rsidP="005E3A6D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sz w:val="26"/>
          <w:szCs w:val="26"/>
        </w:rPr>
      </w:pPr>
    </w:p>
    <w:p w:rsidR="00140D7A" w:rsidRPr="005E3A6D" w:rsidRDefault="00F25D1D" w:rsidP="00F25D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A6D">
        <w:rPr>
          <w:rFonts w:ascii="Times New Roman" w:eastAsia="Calibri" w:hAnsi="Times New Roman" w:cs="Times New Roman"/>
          <w:sz w:val="26"/>
          <w:szCs w:val="26"/>
        </w:rPr>
        <w:t xml:space="preserve">Глава Гаврильского </w:t>
      </w:r>
      <w:proofErr w:type="gramStart"/>
      <w:r w:rsidRPr="005E3A6D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5E3A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40D7A" w:rsidRPr="005E3A6D" w:rsidRDefault="00140D7A" w:rsidP="00140D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A6D">
        <w:rPr>
          <w:rFonts w:ascii="Times New Roman" w:eastAsia="Calibri" w:hAnsi="Times New Roman" w:cs="Times New Roman"/>
          <w:sz w:val="26"/>
          <w:szCs w:val="26"/>
        </w:rPr>
        <w:t>П</w:t>
      </w:r>
      <w:r w:rsidR="00F25D1D" w:rsidRPr="005E3A6D">
        <w:rPr>
          <w:rFonts w:ascii="Times New Roman" w:eastAsia="Calibri" w:hAnsi="Times New Roman" w:cs="Times New Roman"/>
          <w:sz w:val="26"/>
          <w:szCs w:val="26"/>
        </w:rPr>
        <w:t xml:space="preserve">оселенияПавловского </w:t>
      </w:r>
    </w:p>
    <w:p w:rsidR="00F25D1D" w:rsidRPr="005E3A6D" w:rsidRDefault="00F25D1D" w:rsidP="00140D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A6D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5E3A6D">
        <w:rPr>
          <w:rFonts w:ascii="Times New Roman" w:eastAsia="Calibri" w:hAnsi="Times New Roman" w:cs="Times New Roman"/>
          <w:sz w:val="26"/>
          <w:szCs w:val="26"/>
        </w:rPr>
        <w:tab/>
      </w:r>
    </w:p>
    <w:p w:rsidR="00F25D1D" w:rsidRPr="005E3A6D" w:rsidRDefault="00F25D1D" w:rsidP="00E13E9E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3A6D">
        <w:rPr>
          <w:rFonts w:ascii="Times New Roman" w:eastAsia="Calibri" w:hAnsi="Times New Roman" w:cs="Times New Roman"/>
          <w:sz w:val="26"/>
          <w:szCs w:val="26"/>
        </w:rPr>
        <w:t>Воронежской облас</w:t>
      </w:r>
      <w:r w:rsidR="005E3A6D">
        <w:rPr>
          <w:rFonts w:ascii="Times New Roman" w:eastAsia="Calibri" w:hAnsi="Times New Roman" w:cs="Times New Roman"/>
          <w:sz w:val="26"/>
          <w:szCs w:val="26"/>
        </w:rPr>
        <w:t xml:space="preserve">ти                          </w:t>
      </w:r>
      <w:r w:rsidRPr="005E3A6D">
        <w:rPr>
          <w:rFonts w:ascii="Times New Roman" w:eastAsia="Calibri" w:hAnsi="Times New Roman" w:cs="Times New Roman"/>
          <w:sz w:val="26"/>
          <w:szCs w:val="26"/>
        </w:rPr>
        <w:tab/>
      </w:r>
      <w:r w:rsidRPr="005E3A6D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</w:t>
      </w:r>
      <w:r w:rsidR="005E3A6D" w:rsidRPr="005E3A6D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5E3A6D">
        <w:rPr>
          <w:rFonts w:ascii="Times New Roman" w:eastAsia="Calibri" w:hAnsi="Times New Roman" w:cs="Times New Roman"/>
          <w:sz w:val="26"/>
          <w:szCs w:val="26"/>
        </w:rPr>
        <w:t xml:space="preserve">   Л.Л. </w:t>
      </w:r>
      <w:proofErr w:type="spellStart"/>
      <w:r w:rsidRPr="005E3A6D">
        <w:rPr>
          <w:rFonts w:ascii="Times New Roman" w:eastAsia="Calibri" w:hAnsi="Times New Roman" w:cs="Times New Roman"/>
          <w:sz w:val="26"/>
          <w:szCs w:val="26"/>
        </w:rPr>
        <w:t>Карун</w:t>
      </w:r>
      <w:r w:rsidR="00E13E9E" w:rsidRPr="005E3A6D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</w:p>
    <w:p w:rsidR="00F25D1D" w:rsidRPr="005E3A6D" w:rsidRDefault="00F25D1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D1D" w:rsidRPr="005E3A6D" w:rsidRDefault="00F25D1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D1D" w:rsidRDefault="00F25D1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8277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3A6D" w:rsidRDefault="005E3A6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D1D" w:rsidRPr="00F25D1D" w:rsidRDefault="00F25D1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5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К Т</w:t>
      </w:r>
    </w:p>
    <w:p w:rsidR="00F25D1D" w:rsidRPr="00F25D1D" w:rsidRDefault="00F25D1D" w:rsidP="00F25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D1D" w:rsidRPr="0082773C" w:rsidRDefault="00F25D1D" w:rsidP="0082773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25D1D">
        <w:rPr>
          <w:rFonts w:ascii="Times New Roman" w:eastAsia="Calibri" w:hAnsi="Times New Roman" w:cs="Times New Roman"/>
          <w:sz w:val="26"/>
          <w:szCs w:val="26"/>
        </w:rPr>
        <w:t>об обнародовании постановления администрации Гаврильского сельского поселения Павловского муниципального района Воронежской области</w:t>
      </w:r>
      <w:r w:rsidR="00E13E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5D1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82773C">
        <w:rPr>
          <w:rFonts w:ascii="Times New Roman" w:eastAsia="Calibri" w:hAnsi="Times New Roman" w:cs="Times New Roman"/>
          <w:sz w:val="26"/>
          <w:szCs w:val="26"/>
        </w:rPr>
        <w:t>01.04</w:t>
      </w:r>
      <w:r w:rsidR="00B1731B">
        <w:rPr>
          <w:rFonts w:ascii="Times New Roman" w:eastAsia="Calibri" w:hAnsi="Times New Roman" w:cs="Times New Roman"/>
          <w:sz w:val="26"/>
          <w:szCs w:val="26"/>
        </w:rPr>
        <w:t>.2024</w:t>
      </w:r>
      <w:r w:rsidRPr="00F25D1D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2773C">
        <w:rPr>
          <w:rFonts w:ascii="Times New Roman" w:eastAsia="Calibri" w:hAnsi="Times New Roman" w:cs="Times New Roman"/>
          <w:sz w:val="26"/>
          <w:szCs w:val="26"/>
        </w:rPr>
        <w:t>19</w:t>
      </w:r>
      <w:r w:rsidR="00B173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5D1D">
        <w:rPr>
          <w:rFonts w:ascii="Times New Roman" w:eastAsia="Calibri" w:hAnsi="Times New Roman" w:cs="Times New Roman"/>
          <w:spacing w:val="6"/>
          <w:sz w:val="26"/>
          <w:szCs w:val="26"/>
        </w:rPr>
        <w:t>«</w:t>
      </w:r>
      <w:r w:rsidR="0082773C" w:rsidRPr="005E3A6D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вопросу «Об утверждении отчета об исполнении бюджета </w:t>
      </w:r>
      <w:proofErr w:type="spellStart"/>
      <w:r w:rsidR="0082773C"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82773C" w:rsidRPr="005E3A6D">
        <w:rPr>
          <w:rFonts w:ascii="Times New Roman" w:hAnsi="Times New Roman" w:cs="Times New Roman"/>
          <w:sz w:val="26"/>
          <w:szCs w:val="26"/>
        </w:rPr>
        <w:t xml:space="preserve"> сельского поселения за 2023 год</w:t>
      </w:r>
      <w:r w:rsidRPr="00F25D1D">
        <w:rPr>
          <w:rFonts w:ascii="Times New Roman" w:eastAsia="Calibri" w:hAnsi="Times New Roman" w:cs="Times New Roman"/>
          <w:spacing w:val="6"/>
          <w:sz w:val="26"/>
          <w:szCs w:val="26"/>
        </w:rPr>
        <w:t>»</w:t>
      </w:r>
    </w:p>
    <w:p w:rsidR="00F25D1D" w:rsidRPr="00F25D1D" w:rsidRDefault="00F25D1D" w:rsidP="00F25D1D">
      <w:pPr>
        <w:spacing w:after="0" w:line="240" w:lineRule="auto"/>
        <w:ind w:right="-1"/>
        <w:rPr>
          <w:rFonts w:ascii="Times New Roman" w:eastAsia="Calibri" w:hAnsi="Times New Roman" w:cs="Times New Roman"/>
          <w:sz w:val="26"/>
          <w:szCs w:val="26"/>
        </w:rPr>
      </w:pPr>
    </w:p>
    <w:p w:rsidR="00F25D1D" w:rsidRPr="00F25D1D" w:rsidRDefault="00F25D1D" w:rsidP="00F2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D1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администрации Гаврильского сельского поселения</w:t>
      </w:r>
    </w:p>
    <w:p w:rsidR="00F25D1D" w:rsidRPr="00F25D1D" w:rsidRDefault="00F25D1D" w:rsidP="00F2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Гаврильск, ул. Советская, д.121 </w:t>
      </w:r>
    </w:p>
    <w:p w:rsidR="00F25D1D" w:rsidRPr="00F25D1D" w:rsidRDefault="00F25D1D" w:rsidP="00F2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D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обнародования</w:t>
      </w:r>
    </w:p>
    <w:p w:rsidR="00F25D1D" w:rsidRPr="00F25D1D" w:rsidRDefault="0082773C" w:rsidP="00F25D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01.04</w:t>
      </w:r>
      <w:r w:rsidR="00B1731B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F25D1D" w:rsidRPr="00F2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25D1D" w:rsidRPr="00F25D1D" w:rsidRDefault="00F25D1D" w:rsidP="00F2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D1D" w:rsidRPr="00F25D1D" w:rsidRDefault="00F25D1D" w:rsidP="00F25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в составе:</w:t>
      </w:r>
    </w:p>
    <w:p w:rsidR="00F25D1D" w:rsidRPr="00F25D1D" w:rsidRDefault="00F25D1D" w:rsidP="00F25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648" w:rsidRPr="00BE2648" w:rsidRDefault="00BE2648" w:rsidP="00BE2648">
      <w:pPr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2648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Pr="00BE2648">
        <w:rPr>
          <w:rFonts w:ascii="Times New Roman" w:hAnsi="Times New Roman" w:cs="Times New Roman"/>
          <w:sz w:val="26"/>
          <w:szCs w:val="26"/>
        </w:rPr>
        <w:t xml:space="preserve"> Л.Л - глава </w:t>
      </w:r>
      <w:proofErr w:type="spellStart"/>
      <w:r w:rsidRPr="00BE2648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BE2648">
        <w:rPr>
          <w:rFonts w:ascii="Times New Roman" w:hAnsi="Times New Roman" w:cs="Times New Roman"/>
          <w:sz w:val="26"/>
          <w:szCs w:val="26"/>
        </w:rPr>
        <w:t xml:space="preserve"> сельского поселения  – председатель комиссии;  </w:t>
      </w:r>
    </w:p>
    <w:p w:rsidR="00BE2648" w:rsidRPr="00BE2648" w:rsidRDefault="00BE2648" w:rsidP="00BE2648">
      <w:pPr>
        <w:numPr>
          <w:ilvl w:val="0"/>
          <w:numId w:val="2"/>
        </w:numPr>
        <w:spacing w:after="160" w:line="252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2648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  <w:r w:rsidRPr="00BE2648">
        <w:rPr>
          <w:rFonts w:ascii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BE2648" w:rsidRPr="00BE2648" w:rsidRDefault="0082773C" w:rsidP="00BE2648">
      <w:pPr>
        <w:numPr>
          <w:ilvl w:val="0"/>
          <w:numId w:val="2"/>
        </w:numPr>
        <w:spacing w:after="0" w:line="360" w:lineRule="exact"/>
        <w:ind w:left="6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Письменная Н.М.</w:t>
      </w:r>
      <w:r w:rsidR="00BE2648" w:rsidRPr="00BE2648">
        <w:rPr>
          <w:rFonts w:ascii="Times New Roman" w:hAnsi="Times New Roman" w:cs="Times New Roman"/>
          <w:sz w:val="26"/>
          <w:szCs w:val="26"/>
        </w:rPr>
        <w:t>- главный специалист – член комиссии.</w:t>
      </w:r>
    </w:p>
    <w:p w:rsidR="00F25D1D" w:rsidRPr="00F25D1D" w:rsidRDefault="00F25D1D" w:rsidP="00F25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D1D" w:rsidRPr="00F25D1D" w:rsidRDefault="00F25D1D" w:rsidP="00F25D1D">
      <w:pPr>
        <w:keepNext/>
        <w:spacing w:after="0" w:line="240" w:lineRule="auto"/>
        <w:ind w:right="-33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25D1D">
        <w:rPr>
          <w:rFonts w:ascii="Times New Roman" w:eastAsia="Times New Roman" w:hAnsi="Times New Roman" w:cs="Times New Roman"/>
          <w:sz w:val="26"/>
          <w:szCs w:val="26"/>
        </w:rPr>
        <w:t xml:space="preserve">Составила настоящий акт в том, что </w:t>
      </w:r>
      <w:r w:rsidR="0082773C">
        <w:rPr>
          <w:rFonts w:ascii="Times New Roman" w:eastAsia="Times New Roman" w:hAnsi="Times New Roman" w:cs="Times New Roman"/>
          <w:sz w:val="26"/>
          <w:szCs w:val="26"/>
        </w:rPr>
        <w:t>01.04</w:t>
      </w:r>
      <w:r w:rsidR="006F04E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F25D1D">
        <w:rPr>
          <w:rFonts w:ascii="Times New Roman" w:eastAsia="Times New Roman" w:hAnsi="Times New Roman" w:cs="Times New Roman"/>
          <w:sz w:val="26"/>
          <w:szCs w:val="26"/>
        </w:rPr>
        <w:t xml:space="preserve"> года произведено обнародование постановления </w:t>
      </w:r>
      <w:r w:rsidR="0082773C" w:rsidRPr="00F25D1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82773C">
        <w:rPr>
          <w:rFonts w:ascii="Times New Roman" w:eastAsia="Calibri" w:hAnsi="Times New Roman" w:cs="Times New Roman"/>
          <w:sz w:val="26"/>
          <w:szCs w:val="26"/>
        </w:rPr>
        <w:t>01.04.2024</w:t>
      </w:r>
      <w:r w:rsidR="0082773C" w:rsidRPr="00F25D1D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2773C">
        <w:rPr>
          <w:rFonts w:ascii="Times New Roman" w:eastAsia="Calibri" w:hAnsi="Times New Roman" w:cs="Times New Roman"/>
          <w:sz w:val="26"/>
          <w:szCs w:val="26"/>
        </w:rPr>
        <w:t xml:space="preserve">19 </w:t>
      </w:r>
      <w:r w:rsidR="0082773C" w:rsidRPr="00F25D1D">
        <w:rPr>
          <w:rFonts w:ascii="Times New Roman" w:eastAsia="Calibri" w:hAnsi="Times New Roman" w:cs="Times New Roman"/>
          <w:spacing w:val="6"/>
          <w:sz w:val="26"/>
          <w:szCs w:val="26"/>
        </w:rPr>
        <w:t>«</w:t>
      </w:r>
      <w:r w:rsidR="0082773C" w:rsidRPr="005E3A6D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вопросу «Об утверждении отчета об исполнении бюджета </w:t>
      </w:r>
      <w:proofErr w:type="spellStart"/>
      <w:r w:rsidR="0082773C" w:rsidRPr="005E3A6D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82773C" w:rsidRPr="005E3A6D">
        <w:rPr>
          <w:rFonts w:ascii="Times New Roman" w:hAnsi="Times New Roman" w:cs="Times New Roman"/>
          <w:sz w:val="26"/>
          <w:szCs w:val="26"/>
        </w:rPr>
        <w:t xml:space="preserve"> сельского поселения за 2023 год</w:t>
      </w:r>
      <w:r w:rsidR="0082773C" w:rsidRPr="00F25D1D">
        <w:rPr>
          <w:rFonts w:ascii="Times New Roman" w:eastAsia="Calibri" w:hAnsi="Times New Roman" w:cs="Times New Roman"/>
          <w:spacing w:val="6"/>
          <w:sz w:val="26"/>
          <w:szCs w:val="26"/>
        </w:rPr>
        <w:t>»</w:t>
      </w:r>
      <w:r w:rsidR="0082773C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 </w:t>
      </w:r>
      <w:r w:rsidRPr="00F25D1D">
        <w:rPr>
          <w:rFonts w:ascii="Times New Roman" w:eastAsia="Times New Roman" w:hAnsi="Times New Roman" w:cs="Times New Roman"/>
          <w:sz w:val="26"/>
          <w:szCs w:val="26"/>
        </w:rPr>
        <w:t>путем его размещения:</w:t>
      </w:r>
    </w:p>
    <w:p w:rsidR="00F25D1D" w:rsidRPr="00F25D1D" w:rsidRDefault="00F25D1D" w:rsidP="00F25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648" w:rsidRPr="00BE2648" w:rsidRDefault="00BE2648" w:rsidP="00B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1C1">
        <w:rPr>
          <w:sz w:val="26"/>
          <w:szCs w:val="26"/>
        </w:rPr>
        <w:t xml:space="preserve">       </w:t>
      </w:r>
      <w:r w:rsidRPr="00BE2648">
        <w:rPr>
          <w:rFonts w:ascii="Times New Roman" w:hAnsi="Times New Roman" w:cs="Times New Roman"/>
          <w:sz w:val="26"/>
          <w:szCs w:val="26"/>
        </w:rPr>
        <w:t xml:space="preserve">- на доске  объявлений в здании администрации </w:t>
      </w:r>
      <w:proofErr w:type="spellStart"/>
      <w:r w:rsidRPr="00BE2648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BE26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E2648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BE26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2648" w:rsidRPr="00BE2648" w:rsidRDefault="00BE2648" w:rsidP="00B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648">
        <w:rPr>
          <w:rFonts w:ascii="Times New Roman" w:hAnsi="Times New Roman" w:cs="Times New Roman"/>
          <w:sz w:val="26"/>
          <w:szCs w:val="26"/>
        </w:rPr>
        <w:t xml:space="preserve">         поселения (с. </w:t>
      </w:r>
      <w:proofErr w:type="spellStart"/>
      <w:r w:rsidRPr="00BE2648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BE2648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BE2648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BE2648">
        <w:rPr>
          <w:rFonts w:ascii="Times New Roman" w:hAnsi="Times New Roman" w:cs="Times New Roman"/>
          <w:sz w:val="26"/>
          <w:szCs w:val="26"/>
        </w:rPr>
        <w:t>,121);</w:t>
      </w:r>
    </w:p>
    <w:p w:rsidR="00BE2648" w:rsidRPr="00BE2648" w:rsidRDefault="00BE2648" w:rsidP="00B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648">
        <w:rPr>
          <w:rFonts w:ascii="Times New Roman" w:hAnsi="Times New Roman" w:cs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BE2648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BE2648">
        <w:rPr>
          <w:rFonts w:ascii="Times New Roman" w:hAnsi="Times New Roman" w:cs="Times New Roman"/>
          <w:sz w:val="26"/>
          <w:szCs w:val="26"/>
        </w:rPr>
        <w:t xml:space="preserve"> СДК» - с. </w:t>
      </w:r>
      <w:proofErr w:type="spellStart"/>
      <w:r w:rsidRPr="00BE2648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BE2648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BE2648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BE2648">
        <w:rPr>
          <w:rFonts w:ascii="Times New Roman" w:hAnsi="Times New Roman" w:cs="Times New Roman"/>
          <w:sz w:val="26"/>
          <w:szCs w:val="26"/>
        </w:rPr>
        <w:t>, 148.</w:t>
      </w:r>
    </w:p>
    <w:p w:rsidR="00BE2648" w:rsidRPr="00BE2648" w:rsidRDefault="00BE2648" w:rsidP="00B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2648" w:rsidRPr="00BE2648" w:rsidRDefault="00BE2648" w:rsidP="00B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2648" w:rsidRPr="00BE2648" w:rsidRDefault="00BE2648" w:rsidP="00B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2648" w:rsidRPr="00BE2648" w:rsidRDefault="00BE2648" w:rsidP="00BE2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2648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BE2648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BE2648" w:rsidRPr="00BE2648" w:rsidRDefault="00BE2648" w:rsidP="00BE2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648" w:rsidRPr="00BE2648" w:rsidRDefault="00BE2648" w:rsidP="00BE2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2648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BE2648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</w:p>
    <w:p w:rsidR="00BE2648" w:rsidRPr="00BE2648" w:rsidRDefault="00BE2648" w:rsidP="00BE2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648" w:rsidRPr="00BE2648" w:rsidRDefault="00BE2648" w:rsidP="00BE2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2648">
        <w:rPr>
          <w:rFonts w:ascii="Times New Roman" w:hAnsi="Times New Roman" w:cs="Times New Roman"/>
          <w:sz w:val="26"/>
          <w:szCs w:val="26"/>
        </w:rPr>
        <w:t>Член комиссии                                                                               Н.М. Письменная</w:t>
      </w:r>
    </w:p>
    <w:p w:rsidR="00F25D1D" w:rsidRPr="00BE2648" w:rsidRDefault="00F25D1D" w:rsidP="00BE2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F25D1D" w:rsidRPr="00BE2648" w:rsidRDefault="00F25D1D" w:rsidP="00BE2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042A" w:rsidRPr="00BE2648" w:rsidRDefault="0053042A" w:rsidP="00BE2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3042A" w:rsidRPr="00BE2648" w:rsidSect="0072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360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BE"/>
    <w:rsid w:val="00140D7A"/>
    <w:rsid w:val="00154662"/>
    <w:rsid w:val="001F5A15"/>
    <w:rsid w:val="0039682A"/>
    <w:rsid w:val="0053042A"/>
    <w:rsid w:val="005478BE"/>
    <w:rsid w:val="005765D8"/>
    <w:rsid w:val="005E0369"/>
    <w:rsid w:val="005E3A6D"/>
    <w:rsid w:val="006F04E3"/>
    <w:rsid w:val="00723B51"/>
    <w:rsid w:val="007267CC"/>
    <w:rsid w:val="0082773C"/>
    <w:rsid w:val="00B1731B"/>
    <w:rsid w:val="00BE2648"/>
    <w:rsid w:val="00E13E9E"/>
    <w:rsid w:val="00EC0388"/>
    <w:rsid w:val="00F2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2022-03-22T14:55:00Z</dcterms:created>
  <dcterms:modified xsi:type="dcterms:W3CDTF">2024-04-04T11:09:00Z</dcterms:modified>
</cp:coreProperties>
</file>