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Pr="002328B0" w:rsidRDefault="00C605B9" w:rsidP="0029196F">
      <w:pPr>
        <w:tabs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ГАВРИЛЬСКОГО</w:t>
      </w:r>
      <w:r w:rsidR="007738C8" w:rsidRPr="002328B0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5E7B29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z w:val="26"/>
          <w:szCs w:val="26"/>
        </w:rPr>
        <w:br/>
      </w:r>
      <w:r w:rsidR="00037CF4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Гаврильском</w:t>
      </w:r>
      <w:proofErr w:type="spellEnd"/>
      <w:r w:rsidR="007738C8">
        <w:rPr>
          <w:sz w:val="26"/>
          <w:szCs w:val="26"/>
        </w:rPr>
        <w:t xml:space="preserve">  сельском поселении</w:t>
      </w: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Default="00E223D5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28.01</w:t>
      </w:r>
      <w:r w:rsidR="007E676B">
        <w:rPr>
          <w:sz w:val="26"/>
          <w:szCs w:val="26"/>
        </w:rPr>
        <w:t>.2021</w:t>
      </w:r>
      <w:bookmarkStart w:id="0" w:name="_GoBack"/>
      <w:bookmarkEnd w:id="0"/>
      <w:r w:rsidR="007738C8">
        <w:rPr>
          <w:sz w:val="26"/>
          <w:szCs w:val="26"/>
        </w:rPr>
        <w:t xml:space="preserve"> г.                                                                                  </w:t>
      </w:r>
      <w:r w:rsidR="00C605B9">
        <w:rPr>
          <w:sz w:val="26"/>
          <w:szCs w:val="26"/>
        </w:rPr>
        <w:t xml:space="preserve">            </w:t>
      </w:r>
      <w:r w:rsidR="00037CF4">
        <w:rPr>
          <w:sz w:val="26"/>
          <w:szCs w:val="26"/>
        </w:rPr>
        <w:tab/>
        <w:t>№ 1</w:t>
      </w:r>
      <w:r w:rsidR="007738C8">
        <w:rPr>
          <w:sz w:val="26"/>
          <w:szCs w:val="26"/>
        </w:rPr>
        <w:t xml:space="preserve">    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Гаврильск</w:t>
      </w:r>
    </w:p>
    <w:p w:rsidR="007738C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E67A5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E67A58" w:rsidRPr="002328B0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Каруна</w:t>
      </w:r>
      <w:proofErr w:type="spellEnd"/>
      <w:r>
        <w:rPr>
          <w:sz w:val="26"/>
          <w:szCs w:val="26"/>
        </w:rPr>
        <w:t xml:space="preserve"> Людмила Леонидовна </w:t>
      </w:r>
      <w:r w:rsidRPr="002328B0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Гаврильского</w:t>
      </w:r>
      <w:r w:rsidRPr="002328B0">
        <w:rPr>
          <w:sz w:val="26"/>
          <w:szCs w:val="26"/>
        </w:rPr>
        <w:t xml:space="preserve"> сельского поселения  администрации, председатель Совета</w:t>
      </w:r>
    </w:p>
    <w:p w:rsidR="00E67A58" w:rsidRPr="00D74C5B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C5B"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Барашкова</w:t>
      </w:r>
      <w:proofErr w:type="spellEnd"/>
      <w:r>
        <w:rPr>
          <w:sz w:val="26"/>
          <w:szCs w:val="26"/>
        </w:rPr>
        <w:t xml:space="preserve"> Лариса Павловна – ведущий специалист администрации Гаврильского сельского поселения, </w:t>
      </w:r>
      <w:r w:rsidRPr="00D74C5B">
        <w:rPr>
          <w:sz w:val="26"/>
          <w:szCs w:val="26"/>
        </w:rPr>
        <w:t>заместитель председателя Совета</w:t>
      </w:r>
      <w:r>
        <w:rPr>
          <w:sz w:val="26"/>
          <w:szCs w:val="26"/>
        </w:rPr>
        <w:t xml:space="preserve"> </w:t>
      </w:r>
    </w:p>
    <w:p w:rsidR="00E67A58" w:rsidRPr="00D74C5B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Невыпрягайло</w:t>
      </w:r>
      <w:proofErr w:type="spellEnd"/>
      <w:r>
        <w:rPr>
          <w:sz w:val="26"/>
          <w:szCs w:val="26"/>
        </w:rPr>
        <w:t xml:space="preserve"> Лидия Дмитриевна – инспектор администрации Гаврильского сельского поселения, секретарь </w:t>
      </w:r>
      <w:r w:rsidRPr="00D74C5B">
        <w:rPr>
          <w:sz w:val="26"/>
          <w:szCs w:val="26"/>
        </w:rPr>
        <w:t xml:space="preserve"> Совета</w:t>
      </w:r>
    </w:p>
    <w:p w:rsidR="00E67A58" w:rsidRPr="00063E96" w:rsidRDefault="00E67A58" w:rsidP="00E67A5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Члены С</w:t>
      </w:r>
      <w:r w:rsidRPr="00D74C5B">
        <w:rPr>
          <w:sz w:val="26"/>
          <w:szCs w:val="26"/>
        </w:rPr>
        <w:t>овета:</w:t>
      </w:r>
    </w:p>
    <w:p w:rsidR="00E67A58" w:rsidRPr="00D74C5B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C5B">
        <w:rPr>
          <w:sz w:val="26"/>
          <w:szCs w:val="26"/>
        </w:rPr>
        <w:t>4.</w:t>
      </w:r>
      <w:r>
        <w:rPr>
          <w:sz w:val="26"/>
          <w:szCs w:val="26"/>
        </w:rPr>
        <w:t xml:space="preserve"> Зуева Нина Дмитриевна - депутат  Совета народных депутатов Гаврильского сельского поселения.</w:t>
      </w:r>
    </w:p>
    <w:p w:rsidR="00E67A58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C5B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Бацаева</w:t>
      </w:r>
      <w:proofErr w:type="spellEnd"/>
      <w:r>
        <w:rPr>
          <w:sz w:val="26"/>
          <w:szCs w:val="26"/>
        </w:rPr>
        <w:t xml:space="preserve"> Ольга Ивановна </w:t>
      </w:r>
      <w:r w:rsidRPr="00D74C5B">
        <w:rPr>
          <w:sz w:val="26"/>
          <w:szCs w:val="26"/>
        </w:rPr>
        <w:t>–</w:t>
      </w:r>
      <w:r>
        <w:rPr>
          <w:sz w:val="26"/>
          <w:szCs w:val="26"/>
        </w:rPr>
        <w:t xml:space="preserve"> депутат  Совета народных депутатов Гаврильского сельского поселения.</w:t>
      </w:r>
    </w:p>
    <w:p w:rsidR="00E67A58" w:rsidRDefault="00E67A58" w:rsidP="00456E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E67A58" w:rsidRDefault="00E223D5" w:rsidP="00456E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Зайченко В.В</w:t>
      </w:r>
      <w:r w:rsidR="00E67A58">
        <w:rPr>
          <w:sz w:val="26"/>
          <w:szCs w:val="26"/>
        </w:rPr>
        <w:t>.- директор МКУК «Гаврильское КДО»</w:t>
      </w:r>
    </w:p>
    <w:p w:rsidR="007738C8" w:rsidRPr="00FA24E5" w:rsidRDefault="00E223D5" w:rsidP="00FA24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Мозалёв</w:t>
      </w:r>
      <w:proofErr w:type="spellEnd"/>
      <w:r>
        <w:rPr>
          <w:sz w:val="26"/>
          <w:szCs w:val="26"/>
        </w:rPr>
        <w:t xml:space="preserve"> Р.Б</w:t>
      </w:r>
      <w:r w:rsidR="00456E2B">
        <w:rPr>
          <w:sz w:val="26"/>
          <w:szCs w:val="26"/>
        </w:rPr>
        <w:t>.- участковый уполномоченный полиции ОМВД России по Павловскому району</w:t>
      </w:r>
    </w:p>
    <w:tbl>
      <w:tblPr>
        <w:tblW w:w="12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  <w:gridCol w:w="3245"/>
      </w:tblGrid>
      <w:tr w:rsidR="007738C8" w:rsidRPr="00CD4E8D" w:rsidTr="006F3BC8">
        <w:tc>
          <w:tcPr>
            <w:tcW w:w="9498" w:type="dxa"/>
          </w:tcPr>
          <w:p w:rsidR="007738C8" w:rsidRPr="00FA24E5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CD4E8D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CD4E8D" w:rsidTr="006F3BC8">
        <w:tc>
          <w:tcPr>
            <w:tcW w:w="9498" w:type="dxa"/>
          </w:tcPr>
          <w:p w:rsidR="007738C8" w:rsidRPr="007E7E85" w:rsidRDefault="007738C8" w:rsidP="00E67A58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7E7E85">
              <w:rPr>
                <w:b/>
                <w:sz w:val="26"/>
                <w:szCs w:val="26"/>
              </w:rPr>
              <w:t>ПОВЕСТКА ДНЯ:</w:t>
            </w:r>
          </w:p>
          <w:p w:rsidR="00456E2B" w:rsidRPr="00FA24E5" w:rsidRDefault="00FA24E5" w:rsidP="00FA24E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56E2B" w:rsidRPr="00FA24E5">
              <w:rPr>
                <w:sz w:val="26"/>
                <w:szCs w:val="26"/>
              </w:rPr>
              <w:t>О мерах по профилактике, выявлению, пресечению преступлений коррупционной направленности, принимаемых отделом МВД Рос</w:t>
            </w:r>
            <w:r w:rsidR="00E223D5">
              <w:rPr>
                <w:sz w:val="26"/>
                <w:szCs w:val="26"/>
              </w:rPr>
              <w:t>сии по Павловскому району в 2020</w:t>
            </w:r>
            <w:r w:rsidR="00456E2B" w:rsidRPr="00FA24E5">
              <w:rPr>
                <w:sz w:val="26"/>
                <w:szCs w:val="26"/>
              </w:rPr>
              <w:t xml:space="preserve"> году.</w:t>
            </w:r>
          </w:p>
          <w:p w:rsidR="00456E2B" w:rsidRPr="00FA24E5" w:rsidRDefault="00FA24E5" w:rsidP="00FA24E5">
            <w:pPr>
              <w:ind w:firstLine="709"/>
              <w:jc w:val="both"/>
              <w:rPr>
                <w:sz w:val="26"/>
                <w:szCs w:val="26"/>
              </w:rPr>
            </w:pPr>
            <w:r w:rsidRPr="00FA24E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  <w:r w:rsidR="00456E2B" w:rsidRPr="00FA24E5">
              <w:rPr>
                <w:sz w:val="26"/>
                <w:szCs w:val="26"/>
              </w:rPr>
              <w:t>Об анализе обращений граждан, поступивших в администрацию Гавриль</w:t>
            </w:r>
            <w:r w:rsidR="00E223D5">
              <w:rPr>
                <w:sz w:val="26"/>
                <w:szCs w:val="26"/>
              </w:rPr>
              <w:t>ского сельского поселения в 2020</w:t>
            </w:r>
            <w:r w:rsidR="00456E2B" w:rsidRPr="00FA24E5">
              <w:rPr>
                <w:sz w:val="26"/>
                <w:szCs w:val="26"/>
              </w:rPr>
              <w:t xml:space="preserve"> году, и мерах по повышению эффективности их рассмотрения.</w:t>
            </w:r>
          </w:p>
          <w:p w:rsidR="00456E2B" w:rsidRPr="00F7076C" w:rsidRDefault="00456E2B" w:rsidP="00FA24E5">
            <w:pPr>
              <w:ind w:firstLine="709"/>
              <w:jc w:val="both"/>
            </w:pPr>
          </w:p>
          <w:p w:rsidR="00456E2B" w:rsidRPr="00B55256" w:rsidRDefault="00456E2B" w:rsidP="00FA24E5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b/>
              </w:rPr>
            </w:pPr>
            <w:r w:rsidRPr="00B55256">
              <w:rPr>
                <w:b/>
              </w:rPr>
              <w:t xml:space="preserve"> по первому вопросу </w:t>
            </w:r>
          </w:p>
          <w:p w:rsidR="00456E2B" w:rsidRPr="00B55256" w:rsidRDefault="00456E2B" w:rsidP="00FA24E5">
            <w:pPr>
              <w:pStyle w:val="a3"/>
              <w:ind w:left="0" w:firstLine="709"/>
              <w:jc w:val="both"/>
              <w:rPr>
                <w:b/>
              </w:rPr>
            </w:pPr>
            <w:r w:rsidRPr="00E04A37">
              <w:t>«</w:t>
            </w:r>
            <w:r w:rsidRPr="00E04A37">
              <w:rPr>
                <w:sz w:val="26"/>
                <w:szCs w:val="26"/>
              </w:rPr>
              <w:t>О мерах по профилактике, выявлению, пресечению преступлений коррупционной направленности, принимаемых отделом МВД России по</w:t>
            </w:r>
            <w:r w:rsidR="00E223D5">
              <w:rPr>
                <w:sz w:val="26"/>
                <w:szCs w:val="26"/>
              </w:rPr>
              <w:t xml:space="preserve"> Павловскому району в 2020</w:t>
            </w:r>
            <w:r>
              <w:rPr>
                <w:sz w:val="26"/>
                <w:szCs w:val="26"/>
              </w:rPr>
              <w:t xml:space="preserve"> году</w:t>
            </w:r>
            <w:r w:rsidRPr="00B55256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456E2B" w:rsidRDefault="00456E2B" w:rsidP="00FA24E5">
            <w:pPr>
              <w:ind w:firstLine="709"/>
              <w:jc w:val="both"/>
              <w:rPr>
                <w:sz w:val="26"/>
                <w:szCs w:val="26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</w:t>
            </w:r>
            <w:proofErr w:type="spellStart"/>
            <w:r w:rsidR="00E223D5">
              <w:rPr>
                <w:sz w:val="26"/>
                <w:szCs w:val="26"/>
              </w:rPr>
              <w:t>Мозалёва</w:t>
            </w:r>
            <w:proofErr w:type="spellEnd"/>
            <w:r w:rsidR="00E223D5">
              <w:rPr>
                <w:sz w:val="26"/>
                <w:szCs w:val="26"/>
              </w:rPr>
              <w:t xml:space="preserve"> Р.Б</w:t>
            </w:r>
            <w:r>
              <w:rPr>
                <w:sz w:val="26"/>
                <w:szCs w:val="26"/>
              </w:rPr>
              <w:t>. –  ОМВД Рос</w:t>
            </w:r>
            <w:r w:rsidR="00B30E5B">
              <w:rPr>
                <w:sz w:val="26"/>
                <w:szCs w:val="26"/>
              </w:rPr>
              <w:t>сии по Павловскому району в 2019</w:t>
            </w:r>
            <w:r>
              <w:rPr>
                <w:sz w:val="26"/>
                <w:szCs w:val="26"/>
              </w:rPr>
              <w:t xml:space="preserve"> году  осуществляется мониторинг соблюдения законодательства в сфере противодействия коррупции, в том числе в части соблюдения ограничений и запретов  муниципальных служащих. Уведомлений муниципальных служащи</w:t>
            </w:r>
            <w:r w:rsidR="00B30E5B">
              <w:rPr>
                <w:sz w:val="26"/>
                <w:szCs w:val="26"/>
              </w:rPr>
              <w:t>х администрации Гаврильского</w:t>
            </w:r>
            <w:r>
              <w:rPr>
                <w:sz w:val="26"/>
                <w:szCs w:val="26"/>
              </w:rPr>
              <w:t xml:space="preserve"> сельского поселения о склонении к совершению коррупционных правонарушений, не поступало. Фактов получения в связи с исполнением должностных обязанностей от представителей юридических лиц (иных лиц, действовавших в интересах организаций) подарков, ссуд, оплаты развлечений, отдыха, транспортных расходов и т.п., не регистрировалось.</w:t>
            </w:r>
          </w:p>
          <w:p w:rsidR="00527DD6" w:rsidRDefault="00456E2B" w:rsidP="00FA24E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Материалов, содержащих сведения и информацию для рассмотрения вопроса о возбуждении дел об административном правонарушении по ст. 19.28 </w:t>
            </w:r>
            <w:proofErr w:type="spellStart"/>
            <w:r>
              <w:rPr>
                <w:sz w:val="26"/>
                <w:szCs w:val="26"/>
              </w:rPr>
              <w:t>КоАп</w:t>
            </w:r>
            <w:proofErr w:type="spellEnd"/>
            <w:r>
              <w:rPr>
                <w:sz w:val="26"/>
                <w:szCs w:val="26"/>
              </w:rPr>
              <w:t xml:space="preserve"> РФ, также не поступало. В </w:t>
            </w:r>
            <w:proofErr w:type="gramStart"/>
            <w:r>
              <w:rPr>
                <w:sz w:val="26"/>
                <w:szCs w:val="26"/>
              </w:rPr>
              <w:t>соответствии</w:t>
            </w:r>
            <w:proofErr w:type="gramEnd"/>
            <w:r>
              <w:rPr>
                <w:sz w:val="26"/>
                <w:szCs w:val="26"/>
              </w:rPr>
              <w:t xml:space="preserve"> с Федеральным законом №273 от 25.12.2008 «О противодействии коррупции» проводятся мероприятия по установлению информации о сокрытии имущества и обязательств имущественного характера. В ОМВД России по Павловскому району информация о сокрытии имущества и обязательств имущественного характера  муниципальными служащим</w:t>
            </w:r>
            <w:r w:rsidR="00527DD6">
              <w:rPr>
                <w:sz w:val="26"/>
                <w:szCs w:val="26"/>
              </w:rPr>
              <w:t>и администрации Гаврильского</w:t>
            </w:r>
            <w:r>
              <w:rPr>
                <w:sz w:val="26"/>
                <w:szCs w:val="26"/>
              </w:rPr>
              <w:t xml:space="preserve"> сельского поселения, не поступало. </w:t>
            </w:r>
          </w:p>
          <w:p w:rsidR="00527DD6" w:rsidRPr="0029196F" w:rsidRDefault="00527DD6" w:rsidP="00FA24E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29196F">
              <w:rPr>
                <w:b/>
                <w:sz w:val="26"/>
                <w:szCs w:val="26"/>
              </w:rPr>
              <w:t>РЕШИЛИ:</w:t>
            </w:r>
          </w:p>
          <w:p w:rsidR="00527DD6" w:rsidRPr="00FA24E5" w:rsidRDefault="00FA24E5" w:rsidP="00FA24E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gramStart"/>
            <w:r w:rsidR="00527DD6" w:rsidRPr="00FA24E5">
              <w:rPr>
                <w:sz w:val="26"/>
                <w:szCs w:val="26"/>
              </w:rPr>
              <w:t xml:space="preserve">Информацию УУП ОМВД России по Павловскому </w:t>
            </w:r>
            <w:proofErr w:type="spellStart"/>
            <w:r w:rsidR="00527DD6" w:rsidRPr="00FA24E5">
              <w:rPr>
                <w:sz w:val="26"/>
                <w:szCs w:val="26"/>
              </w:rPr>
              <w:t>району</w:t>
            </w:r>
            <w:r w:rsidR="00E223D5">
              <w:rPr>
                <w:sz w:val="26"/>
                <w:szCs w:val="26"/>
              </w:rPr>
              <w:t>Мозалева</w:t>
            </w:r>
            <w:proofErr w:type="spellEnd"/>
            <w:r w:rsidR="00E223D5">
              <w:rPr>
                <w:sz w:val="26"/>
                <w:szCs w:val="26"/>
              </w:rPr>
              <w:t xml:space="preserve"> Р.Б.</w:t>
            </w:r>
            <w:r w:rsidR="00527DD6" w:rsidRPr="00FA24E5">
              <w:rPr>
                <w:sz w:val="26"/>
                <w:szCs w:val="26"/>
              </w:rPr>
              <w:t xml:space="preserve">  принять к сведению.</w:t>
            </w:r>
            <w:proofErr w:type="gramEnd"/>
          </w:p>
          <w:p w:rsidR="00527DD6" w:rsidRDefault="00527DD6" w:rsidP="00FA24E5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527DD6" w:rsidRPr="00FA24E5" w:rsidRDefault="00FA24E5" w:rsidP="00FA24E5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="00527DD6" w:rsidRPr="00FA24E5">
              <w:rPr>
                <w:b/>
                <w:sz w:val="26"/>
                <w:szCs w:val="26"/>
              </w:rPr>
              <w:t>по второму вопросу:</w:t>
            </w:r>
          </w:p>
          <w:p w:rsidR="00C03AF8" w:rsidRDefault="00527DD6" w:rsidP="00FA24E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527DD6">
              <w:rPr>
                <w:sz w:val="26"/>
                <w:szCs w:val="26"/>
              </w:rPr>
              <w:t>Об анализе обращений граждан, поступивших в администрацию Гавриль</w:t>
            </w:r>
            <w:r w:rsidR="00E223D5">
              <w:rPr>
                <w:sz w:val="26"/>
                <w:szCs w:val="26"/>
              </w:rPr>
              <w:t>ского сельского поселения в 2020</w:t>
            </w:r>
            <w:r w:rsidRPr="00527DD6">
              <w:rPr>
                <w:sz w:val="26"/>
                <w:szCs w:val="26"/>
              </w:rPr>
              <w:t xml:space="preserve"> году, и мерах по повышению эффективности их рассмотрения.</w:t>
            </w:r>
          </w:p>
          <w:p w:rsidR="005E7B29" w:rsidRDefault="00C03AF8" w:rsidP="005E7B29">
            <w:pPr>
              <w:ind w:firstLine="709"/>
              <w:jc w:val="both"/>
              <w:rPr>
                <w:sz w:val="26"/>
                <w:szCs w:val="26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r w:rsidRPr="00E26671">
              <w:rPr>
                <w:sz w:val="26"/>
                <w:szCs w:val="26"/>
              </w:rPr>
              <w:t>председателя Совета по противодейс</w:t>
            </w:r>
            <w:r>
              <w:rPr>
                <w:sz w:val="26"/>
                <w:szCs w:val="26"/>
              </w:rPr>
              <w:t xml:space="preserve">твию коррупции в </w:t>
            </w:r>
            <w:proofErr w:type="spellStart"/>
            <w:r>
              <w:rPr>
                <w:sz w:val="26"/>
                <w:szCs w:val="26"/>
              </w:rPr>
              <w:t>Гаврильском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</w:t>
            </w:r>
            <w:r w:rsidRPr="00E2667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, </w:t>
            </w:r>
            <w:r w:rsidRPr="00E26671">
              <w:rPr>
                <w:sz w:val="26"/>
                <w:szCs w:val="26"/>
              </w:rPr>
              <w:t>отметил</w:t>
            </w:r>
            <w:r>
              <w:rPr>
                <w:sz w:val="26"/>
                <w:szCs w:val="26"/>
              </w:rPr>
              <w:t>а</w:t>
            </w:r>
            <w:r w:rsidRPr="00E2667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что</w:t>
            </w:r>
            <w:r w:rsidRPr="0042103D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 </w:t>
            </w:r>
            <w:proofErr w:type="spellStart"/>
            <w:r>
              <w:rPr>
                <w:sz w:val="26"/>
                <w:szCs w:val="26"/>
              </w:rPr>
              <w:t>Гаврильском</w:t>
            </w:r>
            <w:proofErr w:type="spellEnd"/>
            <w:r w:rsidRPr="00D01AAC">
              <w:rPr>
                <w:sz w:val="26"/>
                <w:szCs w:val="26"/>
              </w:rPr>
              <w:t xml:space="preserve"> сельском поселении эффективно обеспечивается реализация права граждан на обраще</w:t>
            </w:r>
            <w:r>
              <w:rPr>
                <w:sz w:val="26"/>
                <w:szCs w:val="26"/>
              </w:rPr>
              <w:t xml:space="preserve">ние в администрацию поселения, </w:t>
            </w:r>
            <w:r w:rsidRPr="00D01AAC">
              <w:rPr>
                <w:sz w:val="26"/>
                <w:szCs w:val="26"/>
              </w:rPr>
              <w:t xml:space="preserve"> созданы условия, обеспечивающие дост</w:t>
            </w:r>
            <w:r>
              <w:rPr>
                <w:sz w:val="26"/>
                <w:szCs w:val="26"/>
              </w:rPr>
              <w:t>упность граждан и их обращений к главе Гаврильского</w:t>
            </w:r>
            <w:r w:rsidRPr="00D01AAC">
              <w:rPr>
                <w:sz w:val="26"/>
                <w:szCs w:val="26"/>
              </w:rPr>
              <w:t xml:space="preserve"> сельского поселения.  Повышенное внимание уделяется соблюдению сроков и качеству рассмотрения  обращений граждан. </w:t>
            </w:r>
            <w:proofErr w:type="gramStart"/>
            <w:r w:rsidRPr="00D01AAC">
              <w:rPr>
                <w:sz w:val="26"/>
                <w:szCs w:val="26"/>
              </w:rPr>
              <w:t>Обращения граждан  рассматриваются своевременно, в соответствии с требованиями  Федерального закона ОТ 02.05.2006 г. № 59-ФЗ «О порядке рассмотрения обращений граждан  Российской Федерации» (в редакции Федеральных законов от 29.06.2010 г № 126-ФЗ, от 27.07.2010 г. № 227-ФЗ, от 07.05.2013 г. № 80-ФЗ, от 02.07.2013г. №182-ФЗ, с изменениями, внесенными Постановлением Конституционного суда РФ от 18.07.2012 г. № 19-П).</w:t>
            </w:r>
            <w:proofErr w:type="gramEnd"/>
          </w:p>
          <w:p w:rsidR="004800C8" w:rsidRPr="004800C8" w:rsidRDefault="004800C8" w:rsidP="004800C8">
            <w:pPr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4800C8">
              <w:rPr>
                <w:b/>
                <w:spacing w:val="3"/>
                <w:sz w:val="26"/>
                <w:szCs w:val="26"/>
              </w:rPr>
              <w:t>Всего рассмотрено за 2020 год 6 обращений</w:t>
            </w:r>
            <w:r w:rsidRPr="004800C8">
              <w:rPr>
                <w:spacing w:val="3"/>
                <w:sz w:val="26"/>
                <w:szCs w:val="26"/>
              </w:rPr>
              <w:t xml:space="preserve"> (5 на личном приёме и 1 </w:t>
            </w:r>
            <w:proofErr w:type="gramStart"/>
            <w:r w:rsidRPr="004800C8">
              <w:rPr>
                <w:spacing w:val="3"/>
                <w:sz w:val="26"/>
                <w:szCs w:val="26"/>
              </w:rPr>
              <w:t>письменное</w:t>
            </w:r>
            <w:proofErr w:type="gramEnd"/>
            <w:r w:rsidRPr="004800C8">
              <w:rPr>
                <w:spacing w:val="3"/>
                <w:sz w:val="26"/>
                <w:szCs w:val="26"/>
              </w:rPr>
              <w:t xml:space="preserve">). </w:t>
            </w:r>
            <w:proofErr w:type="gramStart"/>
            <w:r w:rsidRPr="004800C8">
              <w:rPr>
                <w:spacing w:val="3"/>
                <w:sz w:val="26"/>
                <w:szCs w:val="26"/>
              </w:rPr>
              <w:t>Обращений с результатом</w:t>
            </w:r>
            <w:r w:rsidRPr="004800C8">
              <w:rPr>
                <w:b/>
                <w:spacing w:val="3"/>
                <w:sz w:val="26"/>
                <w:szCs w:val="26"/>
              </w:rPr>
              <w:t xml:space="preserve"> всего «поддержано» - 1 (или 17%</w:t>
            </w:r>
            <w:r w:rsidRPr="004800C8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4800C8">
              <w:rPr>
                <w:b/>
                <w:spacing w:val="3"/>
                <w:sz w:val="26"/>
                <w:szCs w:val="26"/>
              </w:rPr>
              <w:t>), с результатом рассмотрения «меры приняты» - 3 (или 33%</w:t>
            </w:r>
            <w:r w:rsidRPr="004800C8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4800C8">
              <w:rPr>
                <w:b/>
                <w:spacing w:val="3"/>
                <w:sz w:val="26"/>
                <w:szCs w:val="26"/>
              </w:rPr>
              <w:t>), с результатом «разъяснено» -2</w:t>
            </w:r>
            <w:r w:rsidRPr="004800C8">
              <w:rPr>
                <w:spacing w:val="1"/>
                <w:sz w:val="26"/>
                <w:szCs w:val="26"/>
              </w:rPr>
              <w:t xml:space="preserve"> </w:t>
            </w:r>
            <w:r w:rsidRPr="004800C8">
              <w:rPr>
                <w:b/>
                <w:spacing w:val="3"/>
                <w:sz w:val="26"/>
                <w:szCs w:val="26"/>
              </w:rPr>
              <w:t>(или 50%</w:t>
            </w:r>
            <w:r w:rsidRPr="004800C8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поселения)</w:t>
            </w:r>
            <w:r w:rsidRPr="004800C8">
              <w:rPr>
                <w:b/>
                <w:spacing w:val="3"/>
                <w:sz w:val="26"/>
                <w:szCs w:val="26"/>
              </w:rPr>
              <w:t>.</w:t>
            </w:r>
            <w:proofErr w:type="gramEnd"/>
            <w:r w:rsidRPr="004800C8">
              <w:rPr>
                <w:b/>
                <w:spacing w:val="3"/>
                <w:sz w:val="26"/>
                <w:szCs w:val="26"/>
              </w:rPr>
              <w:t xml:space="preserve"> </w:t>
            </w:r>
            <w:r w:rsidRPr="004800C8">
              <w:rPr>
                <w:spacing w:val="3"/>
                <w:sz w:val="26"/>
                <w:szCs w:val="26"/>
              </w:rPr>
              <w:t xml:space="preserve">В 2019 году рассмотрено 7 обращений граждан (5 на личном приёме и 2 </w:t>
            </w:r>
            <w:proofErr w:type="gramStart"/>
            <w:r w:rsidRPr="004800C8">
              <w:rPr>
                <w:spacing w:val="3"/>
                <w:sz w:val="26"/>
                <w:szCs w:val="26"/>
              </w:rPr>
              <w:t>письменные</w:t>
            </w:r>
            <w:proofErr w:type="gramEnd"/>
            <w:r w:rsidRPr="004800C8">
              <w:rPr>
                <w:spacing w:val="3"/>
                <w:sz w:val="26"/>
                <w:szCs w:val="26"/>
              </w:rPr>
              <w:t>). Обращений с результатом</w:t>
            </w:r>
            <w:r w:rsidRPr="004800C8">
              <w:rPr>
                <w:b/>
                <w:spacing w:val="3"/>
                <w:sz w:val="26"/>
                <w:szCs w:val="26"/>
              </w:rPr>
              <w:t xml:space="preserve"> рассмотрения «меры приняты» - 2 (или 30%</w:t>
            </w:r>
            <w:r w:rsidRPr="004800C8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4800C8">
              <w:rPr>
                <w:b/>
                <w:spacing w:val="3"/>
                <w:sz w:val="26"/>
                <w:szCs w:val="26"/>
              </w:rPr>
              <w:t>), с результатом «разъяснено» -5</w:t>
            </w:r>
            <w:r w:rsidRPr="004800C8">
              <w:rPr>
                <w:spacing w:val="1"/>
                <w:sz w:val="26"/>
                <w:szCs w:val="26"/>
              </w:rPr>
              <w:t xml:space="preserve"> </w:t>
            </w:r>
            <w:r w:rsidRPr="004800C8">
              <w:rPr>
                <w:b/>
                <w:spacing w:val="3"/>
                <w:sz w:val="26"/>
                <w:szCs w:val="26"/>
              </w:rPr>
              <w:t>(или 70%</w:t>
            </w:r>
            <w:r w:rsidRPr="004800C8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поселения)</w:t>
            </w:r>
            <w:r w:rsidRPr="004800C8">
              <w:rPr>
                <w:b/>
                <w:spacing w:val="3"/>
                <w:sz w:val="26"/>
                <w:szCs w:val="26"/>
              </w:rPr>
              <w:t>.</w:t>
            </w:r>
          </w:p>
          <w:p w:rsidR="004800C8" w:rsidRPr="004800C8" w:rsidRDefault="004800C8" w:rsidP="004800C8">
            <w:pPr>
              <w:ind w:firstLine="709"/>
              <w:jc w:val="both"/>
              <w:rPr>
                <w:sz w:val="26"/>
                <w:szCs w:val="26"/>
              </w:rPr>
            </w:pPr>
            <w:r w:rsidRPr="004800C8">
              <w:rPr>
                <w:sz w:val="26"/>
                <w:szCs w:val="26"/>
              </w:rPr>
              <w:t xml:space="preserve">Данные о результатах рассмотрения обращений представлены в приложении № 1 «Статистические данные о работе с обращениями граждан за 2020 год».  </w:t>
            </w:r>
          </w:p>
          <w:p w:rsidR="004800C8" w:rsidRPr="004800C8" w:rsidRDefault="004800C8" w:rsidP="004800C8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4800C8">
              <w:rPr>
                <w:sz w:val="26"/>
                <w:szCs w:val="26"/>
              </w:rPr>
              <w:t xml:space="preserve">Специалистом администрации Гаврильского сельского поселения проводится ежеквартальный анализ обращений граждан на предмет наличия в них информации о фактах коррупции со стороны должностных лиц с целью </w:t>
            </w:r>
            <w:r w:rsidRPr="004800C8">
              <w:rPr>
                <w:sz w:val="26"/>
                <w:szCs w:val="26"/>
              </w:rPr>
              <w:lastRenderedPageBreak/>
              <w:t>улучшения обратной связи с гражданами и организациями, а также получения сигналов о фактах коррупции и принятия по результатам анализа организационных мер, направленных на предупреждение подобных  фактов.</w:t>
            </w:r>
            <w:proofErr w:type="gramEnd"/>
            <w:r w:rsidRPr="004800C8">
              <w:rPr>
                <w:sz w:val="26"/>
                <w:szCs w:val="26"/>
              </w:rPr>
              <w:t xml:space="preserve"> Так за 2020 год в целом в администрацию Гаврильского сельского поселения не поступали обращения граждан с информацией о фактах коррупции со стороны должностных лиц (0).</w:t>
            </w:r>
          </w:p>
          <w:p w:rsidR="004800C8" w:rsidRPr="004800C8" w:rsidRDefault="004800C8" w:rsidP="004800C8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4800C8">
              <w:rPr>
                <w:color w:val="000000"/>
                <w:spacing w:val="3"/>
                <w:sz w:val="26"/>
                <w:szCs w:val="26"/>
              </w:rPr>
              <w:t xml:space="preserve">Анализ поступивших в администрацию Гаврильского сельского поселения обращений за 2020 года, показал, что их тематическая структура </w:t>
            </w:r>
            <w:r w:rsidRPr="004800C8">
              <w:rPr>
                <w:color w:val="000000"/>
                <w:spacing w:val="4"/>
                <w:sz w:val="26"/>
                <w:szCs w:val="26"/>
              </w:rPr>
              <w:t>в целом остаётся стабильной.</w:t>
            </w:r>
            <w:r w:rsidRPr="004800C8">
              <w:rPr>
                <w:color w:val="000000"/>
                <w:spacing w:val="1"/>
                <w:sz w:val="26"/>
                <w:szCs w:val="26"/>
              </w:rPr>
              <w:t xml:space="preserve"> Э</w:t>
            </w:r>
            <w:r w:rsidRPr="004800C8">
              <w:rPr>
                <w:color w:val="000000"/>
                <w:spacing w:val="3"/>
                <w:sz w:val="26"/>
                <w:szCs w:val="26"/>
              </w:rPr>
              <w:t>лектронных обращений на адрес официального сайта администрации сельского поселения не поступало.</w:t>
            </w:r>
            <w:r w:rsidRPr="004800C8">
              <w:rPr>
                <w:color w:val="000000"/>
                <w:spacing w:val="1"/>
                <w:sz w:val="26"/>
                <w:szCs w:val="26"/>
              </w:rPr>
              <w:t xml:space="preserve"> Обращения с выездом на место не рассматривались.</w:t>
            </w:r>
          </w:p>
          <w:p w:rsidR="004800C8" w:rsidRPr="004800C8" w:rsidRDefault="004800C8" w:rsidP="004800C8">
            <w:pPr>
              <w:shd w:val="clear" w:color="auto" w:fill="FFFFFF"/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4800C8">
              <w:rPr>
                <w:spacing w:val="1"/>
                <w:sz w:val="26"/>
                <w:szCs w:val="26"/>
              </w:rPr>
              <w:t>По сравнению с аналогичным периодом (за 2019 год) количество обращений</w:t>
            </w:r>
            <w:r w:rsidRPr="004800C8">
              <w:rPr>
                <w:spacing w:val="3"/>
                <w:sz w:val="26"/>
                <w:szCs w:val="26"/>
              </w:rPr>
              <w:t xml:space="preserve"> на адрес официального сайта администрации сельского поселения</w:t>
            </w:r>
            <w:r w:rsidRPr="004800C8">
              <w:rPr>
                <w:spacing w:val="1"/>
                <w:sz w:val="26"/>
                <w:szCs w:val="26"/>
              </w:rPr>
              <w:t xml:space="preserve"> осталось на прежнем уровне (на адрес </w:t>
            </w:r>
            <w:r w:rsidRPr="004800C8">
              <w:rPr>
                <w:spacing w:val="3"/>
                <w:sz w:val="26"/>
                <w:szCs w:val="26"/>
              </w:rPr>
              <w:t>официального сайта администрации сельского поселения</w:t>
            </w:r>
            <w:r w:rsidRPr="004800C8">
              <w:rPr>
                <w:spacing w:val="1"/>
                <w:sz w:val="26"/>
                <w:szCs w:val="26"/>
              </w:rPr>
              <w:t xml:space="preserve"> </w:t>
            </w:r>
            <w:r w:rsidRPr="004800C8">
              <w:rPr>
                <w:spacing w:val="3"/>
                <w:sz w:val="26"/>
                <w:szCs w:val="26"/>
              </w:rPr>
              <w:t>за  2019 год электронных обращений не поступало).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8B5638">
              <w:rPr>
                <w:spacing w:val="3"/>
                <w:sz w:val="26"/>
                <w:szCs w:val="26"/>
              </w:rPr>
              <w:t xml:space="preserve">В 2020 году обращений по тематическому разделу </w:t>
            </w:r>
            <w:r w:rsidRPr="008B5638">
              <w:rPr>
                <w:b/>
                <w:spacing w:val="1"/>
                <w:sz w:val="26"/>
                <w:szCs w:val="26"/>
              </w:rPr>
              <w:t>«</w:t>
            </w:r>
            <w:r w:rsidRPr="008B5638"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  <w:r w:rsidRPr="008B5638">
              <w:rPr>
                <w:b/>
                <w:spacing w:val="1"/>
                <w:sz w:val="26"/>
                <w:szCs w:val="26"/>
              </w:rPr>
              <w:t>»</w:t>
            </w:r>
            <w:r w:rsidRPr="008B5638">
              <w:rPr>
                <w:spacing w:val="3"/>
                <w:sz w:val="26"/>
                <w:szCs w:val="26"/>
              </w:rPr>
              <w:t xml:space="preserve"> поступило</w:t>
            </w:r>
            <w:r w:rsidRPr="008B5638">
              <w:rPr>
                <w:spacing w:val="1"/>
                <w:sz w:val="26"/>
                <w:szCs w:val="26"/>
              </w:rPr>
              <w:t xml:space="preserve"> 3 обращения. </w:t>
            </w:r>
            <w:proofErr w:type="gramStart"/>
            <w:r w:rsidRPr="008B5638">
              <w:rPr>
                <w:bCs/>
                <w:spacing w:val="1"/>
                <w:sz w:val="26"/>
                <w:szCs w:val="26"/>
              </w:rPr>
              <w:t>По сравнению с 2019 г. количество обращений увеличилось на 3 (или +300%) ((2020 год –3 обращения, 2019 год – 0 обращений).</w:t>
            </w:r>
            <w:proofErr w:type="gramEnd"/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proofErr w:type="gramStart"/>
            <w:r w:rsidRPr="008B5638">
              <w:rPr>
                <w:spacing w:val="1"/>
                <w:sz w:val="26"/>
                <w:szCs w:val="26"/>
              </w:rPr>
              <w:t>В рамках</w:t>
            </w:r>
            <w:r w:rsidRPr="008B5638">
              <w:rPr>
                <w:color w:val="000000"/>
                <w:spacing w:val="1"/>
                <w:sz w:val="26"/>
                <w:szCs w:val="26"/>
              </w:rPr>
              <w:t xml:space="preserve"> тематики </w:t>
            </w:r>
            <w:r w:rsidRPr="008B5638">
              <w:rPr>
                <w:bCs/>
                <w:sz w:val="26"/>
                <w:szCs w:val="26"/>
              </w:rPr>
              <w:t>«Обеспечение граждан жилищем, пользование жилищным фондом, социальные гарантии в жилищной сфере (за исключением права собственности на жилище</w:t>
            </w:r>
            <w:r w:rsidRPr="008B5638">
              <w:rPr>
                <w:sz w:val="26"/>
                <w:szCs w:val="26"/>
              </w:rPr>
              <w:t>»</w:t>
            </w:r>
            <w:r w:rsidRPr="008B5638">
              <w:rPr>
                <w:color w:val="000000"/>
                <w:spacing w:val="1"/>
                <w:sz w:val="26"/>
                <w:szCs w:val="26"/>
              </w:rPr>
              <w:t xml:space="preserve"> гражданин обратился с таким вопросом, как: </w:t>
            </w:r>
            <w:proofErr w:type="gramEnd"/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spacing w:val="9"/>
                <w:sz w:val="26"/>
                <w:szCs w:val="26"/>
              </w:rPr>
            </w:pPr>
            <w:r w:rsidRPr="008B5638">
              <w:rPr>
                <w:spacing w:val="1"/>
                <w:sz w:val="26"/>
                <w:szCs w:val="26"/>
              </w:rPr>
              <w:t xml:space="preserve"> - </w:t>
            </w:r>
            <w:r w:rsidRPr="008B5638">
              <w:rPr>
                <w:sz w:val="26"/>
                <w:szCs w:val="26"/>
              </w:rPr>
              <w:t xml:space="preserve">«Обмен жилых помещений. Оформление договора социального найма (найма) жилого помещения» </w:t>
            </w:r>
            <w:r w:rsidRPr="008B5638">
              <w:rPr>
                <w:spacing w:val="1"/>
                <w:sz w:val="26"/>
                <w:szCs w:val="26"/>
              </w:rPr>
              <w:t>(2 обращения).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8B5638">
              <w:rPr>
                <w:spacing w:val="1"/>
                <w:sz w:val="26"/>
                <w:szCs w:val="26"/>
              </w:rPr>
              <w:t xml:space="preserve">В </w:t>
            </w:r>
            <w:proofErr w:type="gramStart"/>
            <w:r w:rsidRPr="008B5638">
              <w:rPr>
                <w:spacing w:val="1"/>
                <w:sz w:val="26"/>
                <w:szCs w:val="26"/>
              </w:rPr>
              <w:t>рамках</w:t>
            </w:r>
            <w:proofErr w:type="gramEnd"/>
            <w:r w:rsidRPr="008B5638">
              <w:rPr>
                <w:color w:val="000000"/>
                <w:spacing w:val="1"/>
                <w:sz w:val="26"/>
                <w:szCs w:val="26"/>
              </w:rPr>
              <w:t xml:space="preserve"> тематики </w:t>
            </w:r>
            <w:r w:rsidRPr="008B5638">
              <w:rPr>
                <w:bCs/>
                <w:sz w:val="26"/>
                <w:szCs w:val="26"/>
              </w:rPr>
              <w:t>«Коммунальное хозяйство</w:t>
            </w:r>
            <w:r w:rsidRPr="008B5638">
              <w:rPr>
                <w:sz w:val="26"/>
                <w:szCs w:val="26"/>
              </w:rPr>
              <w:t>»</w:t>
            </w:r>
            <w:r w:rsidRPr="008B5638">
              <w:rPr>
                <w:color w:val="000000"/>
                <w:spacing w:val="1"/>
                <w:sz w:val="26"/>
                <w:szCs w:val="26"/>
              </w:rPr>
              <w:t xml:space="preserve"> гражданин обратился с таким вопросом, как: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8B5638">
              <w:rPr>
                <w:spacing w:val="1"/>
                <w:sz w:val="26"/>
                <w:szCs w:val="26"/>
              </w:rPr>
              <w:t xml:space="preserve"> - </w:t>
            </w:r>
            <w:r w:rsidRPr="008B5638">
              <w:rPr>
                <w:sz w:val="26"/>
                <w:szCs w:val="26"/>
              </w:rPr>
              <w:t>«</w:t>
            </w:r>
            <w:r w:rsidRPr="008B5638">
              <w:rPr>
                <w:color w:val="000000"/>
                <w:sz w:val="26"/>
                <w:szCs w:val="26"/>
              </w:rPr>
              <w:t>Перебои в водоснабжении</w:t>
            </w:r>
            <w:r w:rsidRPr="008B5638">
              <w:rPr>
                <w:sz w:val="26"/>
                <w:szCs w:val="26"/>
              </w:rPr>
              <w:t xml:space="preserve">» </w:t>
            </w:r>
            <w:r w:rsidRPr="008B5638">
              <w:rPr>
                <w:spacing w:val="1"/>
                <w:sz w:val="26"/>
                <w:szCs w:val="26"/>
              </w:rPr>
              <w:t>(1 обращение).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8B5638">
              <w:rPr>
                <w:spacing w:val="3"/>
                <w:sz w:val="26"/>
                <w:szCs w:val="26"/>
              </w:rPr>
              <w:t xml:space="preserve">В 2020 году обращений по тематическому разделу </w:t>
            </w:r>
            <w:r w:rsidRPr="008B5638">
              <w:rPr>
                <w:b/>
                <w:spacing w:val="1"/>
                <w:sz w:val="26"/>
                <w:szCs w:val="26"/>
              </w:rPr>
              <w:t>«Социальная сфера»</w:t>
            </w:r>
            <w:r w:rsidRPr="008B5638">
              <w:rPr>
                <w:spacing w:val="3"/>
                <w:sz w:val="26"/>
                <w:szCs w:val="26"/>
              </w:rPr>
              <w:t xml:space="preserve"> поступило</w:t>
            </w:r>
            <w:r w:rsidRPr="008B5638">
              <w:rPr>
                <w:spacing w:val="1"/>
                <w:sz w:val="26"/>
                <w:szCs w:val="26"/>
              </w:rPr>
              <w:t xml:space="preserve"> 1 обращение. </w:t>
            </w:r>
            <w:proofErr w:type="gramStart"/>
            <w:r w:rsidRPr="008B5638">
              <w:rPr>
                <w:bCs/>
                <w:spacing w:val="1"/>
                <w:sz w:val="26"/>
                <w:szCs w:val="26"/>
              </w:rPr>
              <w:t>По сравнению с 2019 г. количество обращений увеличилось на 1 (или +100%) ((2020 год – 1 обращение, 2019 год – 0 обращений).</w:t>
            </w:r>
            <w:proofErr w:type="gramEnd"/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8B5638">
              <w:rPr>
                <w:spacing w:val="1"/>
                <w:sz w:val="26"/>
                <w:szCs w:val="26"/>
              </w:rPr>
              <w:t xml:space="preserve">В </w:t>
            </w:r>
            <w:proofErr w:type="gramStart"/>
            <w:r w:rsidRPr="008B5638">
              <w:rPr>
                <w:spacing w:val="1"/>
                <w:sz w:val="26"/>
                <w:szCs w:val="26"/>
              </w:rPr>
              <w:t>рамках</w:t>
            </w:r>
            <w:proofErr w:type="gramEnd"/>
            <w:r w:rsidRPr="008B5638">
              <w:rPr>
                <w:spacing w:val="1"/>
                <w:sz w:val="26"/>
                <w:szCs w:val="26"/>
              </w:rPr>
              <w:t xml:space="preserve"> тематики </w:t>
            </w:r>
            <w:r w:rsidRPr="008B5638">
              <w:rPr>
                <w:bCs/>
                <w:sz w:val="26"/>
                <w:szCs w:val="26"/>
              </w:rPr>
              <w:t>«Пособия. Компенсационные выплаты (за исключением международного сотрудничества)</w:t>
            </w:r>
            <w:r w:rsidRPr="008B5638">
              <w:rPr>
                <w:sz w:val="26"/>
                <w:szCs w:val="26"/>
              </w:rPr>
              <w:t>»</w:t>
            </w:r>
            <w:r w:rsidRPr="008B5638">
              <w:rPr>
                <w:spacing w:val="1"/>
                <w:sz w:val="26"/>
                <w:szCs w:val="26"/>
              </w:rPr>
              <w:t xml:space="preserve"> гражданин обратился с таким вопросом, как: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8B5638">
              <w:rPr>
                <w:spacing w:val="1"/>
                <w:sz w:val="26"/>
                <w:szCs w:val="26"/>
              </w:rPr>
              <w:t xml:space="preserve"> - </w:t>
            </w:r>
            <w:r w:rsidRPr="008B5638">
              <w:rPr>
                <w:sz w:val="26"/>
                <w:szCs w:val="26"/>
              </w:rPr>
              <w:t xml:space="preserve">«Исчисление и выплата пособий гражданам, имеющим детей» </w:t>
            </w:r>
            <w:r w:rsidRPr="008B5638">
              <w:rPr>
                <w:spacing w:val="1"/>
                <w:sz w:val="26"/>
                <w:szCs w:val="26"/>
              </w:rPr>
              <w:t>(1 обращение).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8B5638">
              <w:rPr>
                <w:spacing w:val="3"/>
                <w:sz w:val="26"/>
                <w:szCs w:val="26"/>
              </w:rPr>
              <w:t xml:space="preserve">В 2020 году обращений </w:t>
            </w:r>
            <w:r w:rsidRPr="008B5638">
              <w:rPr>
                <w:spacing w:val="1"/>
                <w:sz w:val="26"/>
                <w:szCs w:val="26"/>
              </w:rPr>
              <w:t>по тематическому разделу</w:t>
            </w:r>
            <w:r w:rsidRPr="008B5638">
              <w:rPr>
                <w:b/>
                <w:spacing w:val="1"/>
                <w:sz w:val="26"/>
                <w:szCs w:val="26"/>
              </w:rPr>
              <w:t xml:space="preserve"> «Экономика</w:t>
            </w:r>
            <w:r w:rsidRPr="008B5638">
              <w:rPr>
                <w:b/>
                <w:spacing w:val="3"/>
                <w:sz w:val="26"/>
                <w:szCs w:val="26"/>
              </w:rPr>
              <w:t xml:space="preserve">» </w:t>
            </w:r>
            <w:r w:rsidRPr="008B5638">
              <w:rPr>
                <w:spacing w:val="3"/>
                <w:sz w:val="26"/>
                <w:szCs w:val="26"/>
              </w:rPr>
              <w:t>поступило 2 обращения.</w:t>
            </w:r>
            <w:r w:rsidRPr="008B5638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B5638">
              <w:rPr>
                <w:spacing w:val="3"/>
                <w:sz w:val="26"/>
                <w:szCs w:val="26"/>
              </w:rPr>
              <w:t xml:space="preserve">По сравнению с 2019 годом количество обращений уменьшилось на 3 </w:t>
            </w:r>
            <w:r w:rsidRPr="008B5638">
              <w:rPr>
                <w:bCs/>
                <w:spacing w:val="1"/>
                <w:sz w:val="26"/>
                <w:szCs w:val="26"/>
              </w:rPr>
              <w:t xml:space="preserve">(или -60%) (2020 год – 2 обращений, 2019 год – 5 обращений). 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8B5638">
              <w:rPr>
                <w:spacing w:val="1"/>
                <w:sz w:val="26"/>
                <w:szCs w:val="26"/>
              </w:rPr>
              <w:t xml:space="preserve">В </w:t>
            </w:r>
            <w:proofErr w:type="gramStart"/>
            <w:r w:rsidRPr="008B5638">
              <w:rPr>
                <w:spacing w:val="1"/>
                <w:sz w:val="26"/>
                <w:szCs w:val="26"/>
              </w:rPr>
              <w:t>рамках</w:t>
            </w:r>
            <w:proofErr w:type="gramEnd"/>
            <w:r w:rsidRPr="008B5638">
              <w:rPr>
                <w:spacing w:val="1"/>
                <w:sz w:val="26"/>
                <w:szCs w:val="26"/>
              </w:rPr>
              <w:t xml:space="preserve"> тематики </w:t>
            </w:r>
            <w:r w:rsidRPr="008B5638">
              <w:rPr>
                <w:bCs/>
                <w:sz w:val="26"/>
                <w:szCs w:val="26"/>
              </w:rPr>
              <w:t>«Налоги и сборы</w:t>
            </w:r>
            <w:r w:rsidRPr="008B5638">
              <w:rPr>
                <w:sz w:val="26"/>
                <w:szCs w:val="26"/>
              </w:rPr>
              <w:t>»</w:t>
            </w:r>
            <w:r w:rsidRPr="008B5638">
              <w:rPr>
                <w:spacing w:val="1"/>
                <w:sz w:val="26"/>
                <w:szCs w:val="26"/>
              </w:rPr>
              <w:t xml:space="preserve"> гражданин обратился с таким вопросом, как: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8B5638">
              <w:rPr>
                <w:spacing w:val="1"/>
                <w:sz w:val="26"/>
                <w:szCs w:val="26"/>
              </w:rPr>
              <w:t xml:space="preserve"> - </w:t>
            </w:r>
            <w:r w:rsidRPr="008B5638">
              <w:rPr>
                <w:sz w:val="26"/>
                <w:szCs w:val="26"/>
              </w:rPr>
              <w:t xml:space="preserve">«Налог на имущество» </w:t>
            </w:r>
            <w:r w:rsidRPr="008B5638">
              <w:rPr>
                <w:spacing w:val="1"/>
                <w:sz w:val="26"/>
                <w:szCs w:val="26"/>
              </w:rPr>
              <w:t>(1 обращение).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8B5638">
              <w:rPr>
                <w:spacing w:val="1"/>
                <w:sz w:val="26"/>
                <w:szCs w:val="26"/>
              </w:rPr>
              <w:t xml:space="preserve">В </w:t>
            </w:r>
            <w:proofErr w:type="gramStart"/>
            <w:r w:rsidRPr="008B5638">
              <w:rPr>
                <w:spacing w:val="1"/>
                <w:sz w:val="26"/>
                <w:szCs w:val="26"/>
              </w:rPr>
              <w:t>рамках</w:t>
            </w:r>
            <w:proofErr w:type="gramEnd"/>
            <w:r w:rsidRPr="008B5638">
              <w:rPr>
                <w:spacing w:val="1"/>
                <w:sz w:val="26"/>
                <w:szCs w:val="26"/>
              </w:rPr>
              <w:t xml:space="preserve"> тематики </w:t>
            </w:r>
            <w:r w:rsidRPr="008B5638">
              <w:rPr>
                <w:bCs/>
                <w:sz w:val="26"/>
                <w:szCs w:val="26"/>
              </w:rPr>
              <w:t>«Градостроительство и архитектура</w:t>
            </w:r>
            <w:r w:rsidRPr="008B5638">
              <w:rPr>
                <w:sz w:val="26"/>
                <w:szCs w:val="26"/>
              </w:rPr>
              <w:t>»</w:t>
            </w:r>
            <w:r w:rsidRPr="008B5638">
              <w:rPr>
                <w:spacing w:val="1"/>
                <w:sz w:val="26"/>
                <w:szCs w:val="26"/>
              </w:rPr>
              <w:t xml:space="preserve"> гражданин обратился с таким вопросом, как: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8B5638">
              <w:rPr>
                <w:spacing w:val="1"/>
                <w:sz w:val="26"/>
                <w:szCs w:val="26"/>
              </w:rPr>
              <w:t xml:space="preserve"> - </w:t>
            </w:r>
            <w:r w:rsidRPr="008B5638">
              <w:rPr>
                <w:sz w:val="26"/>
                <w:szCs w:val="26"/>
              </w:rPr>
              <w:t>«</w:t>
            </w:r>
            <w:r w:rsidRPr="008B5638">
              <w:rPr>
                <w:color w:val="000000"/>
                <w:sz w:val="26"/>
                <w:szCs w:val="26"/>
              </w:rPr>
              <w:t>Комплексное благоустройство</w:t>
            </w:r>
            <w:r w:rsidRPr="008B5638">
              <w:rPr>
                <w:sz w:val="26"/>
                <w:szCs w:val="26"/>
              </w:rPr>
              <w:t xml:space="preserve">» </w:t>
            </w:r>
            <w:r w:rsidRPr="008B5638">
              <w:rPr>
                <w:spacing w:val="1"/>
                <w:sz w:val="26"/>
                <w:szCs w:val="26"/>
              </w:rPr>
              <w:t>(1 обра</w:t>
            </w:r>
            <w:r>
              <w:rPr>
                <w:spacing w:val="1"/>
                <w:sz w:val="26"/>
                <w:szCs w:val="26"/>
              </w:rPr>
              <w:t>щение).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8B5638">
              <w:rPr>
                <w:spacing w:val="3"/>
                <w:sz w:val="26"/>
                <w:szCs w:val="26"/>
              </w:rPr>
              <w:t xml:space="preserve">В 2020 году обращений </w:t>
            </w:r>
            <w:r w:rsidRPr="008B5638">
              <w:rPr>
                <w:spacing w:val="1"/>
                <w:sz w:val="26"/>
                <w:szCs w:val="26"/>
              </w:rPr>
              <w:t>по тематическому разделу</w:t>
            </w:r>
            <w:r w:rsidRPr="008B5638">
              <w:rPr>
                <w:b/>
                <w:spacing w:val="1"/>
                <w:sz w:val="26"/>
                <w:szCs w:val="26"/>
              </w:rPr>
              <w:t xml:space="preserve"> «</w:t>
            </w:r>
            <w:r w:rsidRPr="008B5638">
              <w:rPr>
                <w:b/>
                <w:color w:val="000000"/>
                <w:spacing w:val="1"/>
                <w:sz w:val="26"/>
                <w:szCs w:val="26"/>
              </w:rPr>
              <w:t>Оборона, безопасность, законность</w:t>
            </w:r>
            <w:r w:rsidRPr="008B5638">
              <w:rPr>
                <w:b/>
                <w:spacing w:val="3"/>
                <w:sz w:val="26"/>
                <w:szCs w:val="26"/>
              </w:rPr>
              <w:t xml:space="preserve">» </w:t>
            </w:r>
            <w:r w:rsidRPr="008B5638">
              <w:rPr>
                <w:spacing w:val="3"/>
                <w:sz w:val="26"/>
                <w:szCs w:val="26"/>
              </w:rPr>
              <w:t>не</w:t>
            </w:r>
            <w:r w:rsidRPr="008B5638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B5638">
              <w:rPr>
                <w:spacing w:val="3"/>
                <w:sz w:val="26"/>
                <w:szCs w:val="26"/>
              </w:rPr>
              <w:t>поступало.</w:t>
            </w:r>
            <w:r w:rsidRPr="008B5638">
              <w:rPr>
                <w:b/>
                <w:spacing w:val="3"/>
                <w:sz w:val="26"/>
                <w:szCs w:val="26"/>
              </w:rPr>
              <w:t xml:space="preserve"> </w:t>
            </w:r>
            <w:r w:rsidRPr="008B5638">
              <w:rPr>
                <w:spacing w:val="3"/>
                <w:sz w:val="26"/>
                <w:szCs w:val="26"/>
              </w:rPr>
              <w:t xml:space="preserve">По сравнению с 2019 годом количество обращений уменьшилось на 2 </w:t>
            </w:r>
            <w:r w:rsidRPr="008B5638">
              <w:rPr>
                <w:bCs/>
                <w:spacing w:val="1"/>
                <w:sz w:val="26"/>
                <w:szCs w:val="26"/>
              </w:rPr>
              <w:t xml:space="preserve">(или -100%) (2020 год – 0 обращений, 2019 год – 2 обращений). </w:t>
            </w:r>
          </w:p>
          <w:p w:rsidR="008B5638" w:rsidRPr="008B5638" w:rsidRDefault="008B5638" w:rsidP="008B5638">
            <w:pPr>
              <w:shd w:val="clear" w:color="auto" w:fill="FFFFFF"/>
              <w:ind w:firstLine="709"/>
              <w:jc w:val="both"/>
              <w:rPr>
                <w:spacing w:val="9"/>
                <w:sz w:val="26"/>
                <w:szCs w:val="26"/>
              </w:rPr>
            </w:pPr>
            <w:r w:rsidRPr="008B5638">
              <w:rPr>
                <w:spacing w:val="3"/>
                <w:sz w:val="26"/>
                <w:szCs w:val="26"/>
              </w:rPr>
              <w:t xml:space="preserve">В 2020 году так же как и в 2019 году обращений по тематическому </w:t>
            </w:r>
            <w:r w:rsidRPr="008B5638">
              <w:rPr>
                <w:spacing w:val="3"/>
                <w:sz w:val="26"/>
                <w:szCs w:val="26"/>
              </w:rPr>
              <w:lastRenderedPageBreak/>
              <w:t xml:space="preserve">разделу </w:t>
            </w:r>
            <w:r w:rsidRPr="008B5638">
              <w:rPr>
                <w:b/>
                <w:spacing w:val="1"/>
                <w:sz w:val="26"/>
                <w:szCs w:val="26"/>
              </w:rPr>
              <w:t>«</w:t>
            </w:r>
            <w:r w:rsidRPr="008B5638">
              <w:rPr>
                <w:b/>
                <w:spacing w:val="1"/>
                <w:sz w:val="25"/>
                <w:szCs w:val="25"/>
              </w:rPr>
              <w:t>Государство, общество, политика</w:t>
            </w:r>
            <w:r w:rsidRPr="008B5638">
              <w:rPr>
                <w:b/>
                <w:spacing w:val="1"/>
                <w:sz w:val="26"/>
                <w:szCs w:val="26"/>
              </w:rPr>
              <w:t>»</w:t>
            </w:r>
            <w:r w:rsidRPr="008B5638">
              <w:rPr>
                <w:spacing w:val="3"/>
                <w:sz w:val="26"/>
                <w:szCs w:val="26"/>
              </w:rPr>
              <w:t xml:space="preserve"> не поступало</w:t>
            </w:r>
            <w:r w:rsidRPr="008B5638">
              <w:rPr>
                <w:spacing w:val="1"/>
                <w:sz w:val="26"/>
                <w:szCs w:val="26"/>
              </w:rPr>
              <w:t xml:space="preserve"> </w:t>
            </w:r>
            <w:r w:rsidRPr="008B5638">
              <w:rPr>
                <w:bCs/>
                <w:spacing w:val="1"/>
                <w:sz w:val="26"/>
                <w:szCs w:val="26"/>
              </w:rPr>
              <w:t xml:space="preserve"> (2020 год – 0 обращений, 2019 год – 0 обращений). </w:t>
            </w:r>
          </w:p>
          <w:p w:rsidR="008B5638" w:rsidRPr="008B5638" w:rsidRDefault="008B5638" w:rsidP="008B5638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8B5638">
              <w:rPr>
                <w:color w:val="000000"/>
                <w:spacing w:val="10"/>
                <w:sz w:val="26"/>
                <w:szCs w:val="26"/>
              </w:rPr>
              <w:t xml:space="preserve">В </w:t>
            </w:r>
            <w:proofErr w:type="gramStart"/>
            <w:r w:rsidRPr="008B5638">
              <w:rPr>
                <w:color w:val="000000"/>
                <w:spacing w:val="10"/>
                <w:sz w:val="26"/>
                <w:szCs w:val="26"/>
              </w:rPr>
              <w:t>целом</w:t>
            </w:r>
            <w:proofErr w:type="gramEnd"/>
            <w:r w:rsidRPr="008B5638">
              <w:rPr>
                <w:color w:val="000000"/>
                <w:spacing w:val="10"/>
                <w:sz w:val="26"/>
                <w:szCs w:val="26"/>
              </w:rPr>
              <w:t xml:space="preserve"> проведенный анализ показывает, что количество обращений граждан,</w:t>
            </w:r>
            <w:r w:rsidRPr="008B5638">
              <w:rPr>
                <w:spacing w:val="3"/>
                <w:sz w:val="26"/>
                <w:szCs w:val="26"/>
              </w:rPr>
              <w:t xml:space="preserve"> поступивших в адрес администрации Гаврильского сельского поселения Павловского муниципального района за 2020 год, по сравнению с 2019 г. уменьшилось на 1 обращение </w:t>
            </w:r>
            <w:r w:rsidRPr="008B5638">
              <w:rPr>
                <w:color w:val="000000"/>
                <w:spacing w:val="1"/>
                <w:sz w:val="26"/>
                <w:szCs w:val="26"/>
              </w:rPr>
              <w:t>(</w:t>
            </w:r>
            <w:r w:rsidRPr="008B5638">
              <w:rPr>
                <w:color w:val="000000"/>
                <w:sz w:val="26"/>
                <w:szCs w:val="26"/>
              </w:rPr>
              <w:t xml:space="preserve">2020 год- 6 обращений, 2019 год - 7 обращений), </w:t>
            </w:r>
            <w:r w:rsidRPr="008B5638">
              <w:rPr>
                <w:color w:val="000000"/>
                <w:spacing w:val="10"/>
                <w:sz w:val="26"/>
                <w:szCs w:val="26"/>
              </w:rPr>
              <w:t xml:space="preserve">что является  показателем доверия населения к власти.  </w:t>
            </w:r>
          </w:p>
          <w:p w:rsidR="008B5638" w:rsidRPr="008B5638" w:rsidRDefault="008B5638" w:rsidP="008B5638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6"/>
                <w:szCs w:val="26"/>
              </w:rPr>
            </w:pPr>
            <w:r w:rsidRPr="008B5638">
              <w:rPr>
                <w:color w:val="000000"/>
                <w:spacing w:val="10"/>
                <w:sz w:val="26"/>
                <w:szCs w:val="26"/>
              </w:rPr>
              <w:t xml:space="preserve">В администрации </w:t>
            </w:r>
            <w:r w:rsidRPr="008B5638">
              <w:rPr>
                <w:spacing w:val="3"/>
                <w:sz w:val="26"/>
                <w:szCs w:val="26"/>
              </w:rPr>
              <w:t xml:space="preserve">Гаврильского сельского поселения </w:t>
            </w:r>
            <w:r w:rsidRPr="008B5638">
              <w:rPr>
                <w:color w:val="000000"/>
                <w:spacing w:val="10"/>
                <w:sz w:val="26"/>
                <w:szCs w:val="26"/>
              </w:rPr>
              <w:t xml:space="preserve">постоянно повышается эффективность  и качество работы с обращениями граждан. Специалистами администрации сельского поселения всесторонне </w:t>
            </w:r>
            <w:proofErr w:type="gramStart"/>
            <w:r w:rsidRPr="008B5638">
              <w:rPr>
                <w:color w:val="000000"/>
                <w:spacing w:val="10"/>
                <w:sz w:val="26"/>
                <w:szCs w:val="26"/>
              </w:rPr>
              <w:t>изучаются поднятые в обращениях проблемы и реализуются</w:t>
            </w:r>
            <w:proofErr w:type="gramEnd"/>
            <w:r w:rsidRPr="008B5638">
              <w:rPr>
                <w:color w:val="000000"/>
                <w:spacing w:val="10"/>
                <w:sz w:val="26"/>
                <w:szCs w:val="26"/>
              </w:rPr>
              <w:t xml:space="preserve"> меры по их разрешению. </w:t>
            </w:r>
          </w:p>
          <w:p w:rsidR="00AD0267" w:rsidRDefault="008B5638" w:rsidP="00AD0267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6"/>
                <w:szCs w:val="26"/>
              </w:rPr>
            </w:pPr>
            <w:r w:rsidRPr="008B5638">
              <w:rPr>
                <w:color w:val="000000"/>
                <w:spacing w:val="10"/>
                <w:sz w:val="26"/>
                <w:szCs w:val="26"/>
              </w:rPr>
              <w:t xml:space="preserve">Администрация </w:t>
            </w:r>
            <w:r w:rsidRPr="008B5638">
              <w:rPr>
                <w:spacing w:val="3"/>
                <w:sz w:val="26"/>
                <w:szCs w:val="26"/>
              </w:rPr>
              <w:t xml:space="preserve">Гаврильского сельского поселения </w:t>
            </w:r>
            <w:r w:rsidRPr="008B5638">
              <w:rPr>
                <w:color w:val="000000"/>
                <w:spacing w:val="10"/>
                <w:sz w:val="26"/>
                <w:szCs w:val="26"/>
              </w:rPr>
              <w:t>будет и в дальнейшем совершенствовать условия, обеспечивающие реализацию гражданами права на обращения в органы местного самоуправления.</w:t>
            </w:r>
          </w:p>
          <w:p w:rsidR="005E7B29" w:rsidRPr="00AD0267" w:rsidRDefault="003C11DA" w:rsidP="00AD0267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6"/>
                <w:szCs w:val="26"/>
              </w:rPr>
            </w:pPr>
            <w:r>
              <w:rPr>
                <w:color w:val="000000"/>
                <w:spacing w:val="10"/>
                <w:sz w:val="26"/>
                <w:szCs w:val="26"/>
              </w:rPr>
              <w:t xml:space="preserve">      </w:t>
            </w:r>
          </w:p>
          <w:p w:rsidR="0029196F" w:rsidRPr="00B108AA" w:rsidRDefault="0029196F" w:rsidP="0029196F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spacing w:line="360" w:lineRule="auto"/>
              <w:ind w:left="5"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10"/>
                <w:sz w:val="26"/>
                <w:szCs w:val="26"/>
              </w:rPr>
              <w:t xml:space="preserve">   </w:t>
            </w:r>
            <w:r w:rsidRPr="00B108AA">
              <w:rPr>
                <w:b/>
                <w:color w:val="000000"/>
                <w:spacing w:val="10"/>
                <w:sz w:val="26"/>
                <w:szCs w:val="26"/>
              </w:rPr>
              <w:t>РЕШИЛИ:</w:t>
            </w:r>
          </w:p>
          <w:p w:rsidR="0029196F" w:rsidRPr="0029196F" w:rsidRDefault="0029196F" w:rsidP="0029196F">
            <w:pPr>
              <w:ind w:firstLine="709"/>
              <w:jc w:val="both"/>
              <w:rPr>
                <w:rStyle w:val="a6"/>
                <w:sz w:val="26"/>
                <w:szCs w:val="26"/>
              </w:rPr>
            </w:pPr>
            <w:r w:rsidRPr="0029196F">
              <w:rPr>
                <w:sz w:val="26"/>
                <w:szCs w:val="26"/>
              </w:rPr>
              <w:t>Информацию об анализе обращений граждан, поступивших в администрацию Гаврильского сельского посел</w:t>
            </w:r>
            <w:r w:rsidR="00AD0267">
              <w:rPr>
                <w:sz w:val="26"/>
                <w:szCs w:val="26"/>
              </w:rPr>
              <w:t>ения в 2020</w:t>
            </w:r>
            <w:r w:rsidRPr="0029196F">
              <w:rPr>
                <w:sz w:val="26"/>
                <w:szCs w:val="26"/>
              </w:rPr>
              <w:t xml:space="preserve"> году, и мерах по повышению эффективности их рассмотрения разместить на официальном сайте администрации Гаврильского сельского поселения </w:t>
            </w:r>
            <w:proofErr w:type="spellStart"/>
            <w:r w:rsidRPr="0029196F">
              <w:rPr>
                <w:rStyle w:val="a6"/>
                <w:sz w:val="26"/>
                <w:szCs w:val="26"/>
              </w:rPr>
              <w:t>www</w:t>
            </w:r>
            <w:proofErr w:type="spellEnd"/>
            <w:r w:rsidRPr="0029196F">
              <w:rPr>
                <w:rStyle w:val="a6"/>
                <w:sz w:val="26"/>
                <w:szCs w:val="26"/>
              </w:rPr>
              <w:t>.</w:t>
            </w:r>
            <w:hyperlink r:id="rId6" w:history="1">
              <w:proofErr w:type="spellStart"/>
              <w:r w:rsidRPr="0029196F">
                <w:rPr>
                  <w:rStyle w:val="a6"/>
                  <w:sz w:val="26"/>
                  <w:szCs w:val="26"/>
                  <w:lang w:val="en-US"/>
                </w:rPr>
                <w:t>gavrilskoe</w:t>
              </w:r>
              <w:proofErr w:type="spellEnd"/>
              <w:r w:rsidRPr="0029196F">
                <w:rPr>
                  <w:rStyle w:val="a6"/>
                  <w:sz w:val="26"/>
                  <w:szCs w:val="26"/>
                </w:rPr>
                <w:t>-</w:t>
              </w:r>
              <w:proofErr w:type="spellStart"/>
              <w:r w:rsidRPr="0029196F">
                <w:rPr>
                  <w:rStyle w:val="a6"/>
                  <w:sz w:val="26"/>
                  <w:szCs w:val="26"/>
                  <w:lang w:val="en-US"/>
                </w:rPr>
                <w:t>pavlovskregion</w:t>
              </w:r>
              <w:proofErr w:type="spellEnd"/>
              <w:r w:rsidRPr="0029196F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29196F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29196F">
              <w:rPr>
                <w:rStyle w:val="a6"/>
                <w:sz w:val="26"/>
                <w:szCs w:val="26"/>
              </w:rPr>
              <w:t xml:space="preserve"> </w:t>
            </w:r>
            <w:r w:rsidRPr="0029196F">
              <w:rPr>
                <w:rStyle w:val="a6"/>
                <w:color w:val="000000" w:themeColor="text1"/>
                <w:sz w:val="26"/>
                <w:szCs w:val="26"/>
              </w:rPr>
              <w:t>в разделе «Обзор обращений»</w:t>
            </w:r>
          </w:p>
          <w:p w:rsidR="006F3BC8" w:rsidRDefault="006F3BC8" w:rsidP="006F3B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D0267" w:rsidRDefault="00AD0267" w:rsidP="006F3B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D0267" w:rsidRPr="006F3BC8" w:rsidRDefault="00AD0267" w:rsidP="006F3B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A24E5" w:rsidRDefault="00FA24E5" w:rsidP="00FA24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Председательствующий                                                                             </w:t>
            </w:r>
            <w:r>
              <w:rPr>
                <w:sz w:val="26"/>
                <w:szCs w:val="26"/>
              </w:rPr>
              <w:t xml:space="preserve">Л.Л.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</w:p>
          <w:p w:rsidR="00FA24E5" w:rsidRDefault="00FA24E5" w:rsidP="00FA24E5">
            <w:pPr>
              <w:rPr>
                <w:sz w:val="26"/>
                <w:szCs w:val="26"/>
              </w:rPr>
            </w:pPr>
          </w:p>
          <w:p w:rsidR="00AD0267" w:rsidRDefault="00AD0267" w:rsidP="00FA24E5">
            <w:pPr>
              <w:rPr>
                <w:sz w:val="26"/>
                <w:szCs w:val="26"/>
              </w:rPr>
            </w:pPr>
          </w:p>
          <w:p w:rsidR="00C667C8" w:rsidRPr="00FA24E5" w:rsidRDefault="00FA24E5" w:rsidP="00FA24E5">
            <w:pPr>
              <w:rPr>
                <w:b/>
              </w:rPr>
            </w:pPr>
            <w:r w:rsidRPr="00D15AA4">
              <w:rPr>
                <w:sz w:val="26"/>
                <w:szCs w:val="26"/>
              </w:rPr>
              <w:t xml:space="preserve">Секретарь                                        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D15AA4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</w:t>
            </w:r>
            <w:r w:rsidR="003C11DA">
              <w:rPr>
                <w:sz w:val="26"/>
                <w:szCs w:val="26"/>
              </w:rPr>
              <w:t xml:space="preserve">               Л.П. </w:t>
            </w:r>
            <w:proofErr w:type="spellStart"/>
            <w:r w:rsidR="003C11DA">
              <w:rPr>
                <w:sz w:val="26"/>
                <w:szCs w:val="26"/>
              </w:rPr>
              <w:t>Барашкова</w:t>
            </w:r>
            <w:proofErr w:type="spellEnd"/>
          </w:p>
          <w:p w:rsidR="007738C8" w:rsidRPr="002328B0" w:rsidRDefault="007738C8" w:rsidP="0029196F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Default="007738C8" w:rsidP="006D090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738C8" w:rsidRDefault="007738C8"/>
    <w:p w:rsidR="00FA24E5" w:rsidRDefault="00FA24E5"/>
    <w:p w:rsidR="007738C8" w:rsidRDefault="007738C8"/>
    <w:sectPr w:rsidR="0077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F7A5D"/>
    <w:multiLevelType w:val="hybridMultilevel"/>
    <w:tmpl w:val="75E0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037CF4"/>
    <w:rsid w:val="00166742"/>
    <w:rsid w:val="0029196F"/>
    <w:rsid w:val="002A4A5C"/>
    <w:rsid w:val="003C11DA"/>
    <w:rsid w:val="00456E2B"/>
    <w:rsid w:val="00467ADB"/>
    <w:rsid w:val="004800C8"/>
    <w:rsid w:val="00527DD6"/>
    <w:rsid w:val="005E7B29"/>
    <w:rsid w:val="006F3BC8"/>
    <w:rsid w:val="007267C8"/>
    <w:rsid w:val="007738C8"/>
    <w:rsid w:val="007E676B"/>
    <w:rsid w:val="007E7E85"/>
    <w:rsid w:val="0089640D"/>
    <w:rsid w:val="008B5638"/>
    <w:rsid w:val="00AD0267"/>
    <w:rsid w:val="00B30E5B"/>
    <w:rsid w:val="00B95043"/>
    <w:rsid w:val="00C03AF8"/>
    <w:rsid w:val="00C605B9"/>
    <w:rsid w:val="00C667C8"/>
    <w:rsid w:val="00D043E2"/>
    <w:rsid w:val="00D15AA4"/>
    <w:rsid w:val="00D23537"/>
    <w:rsid w:val="00DF2FDF"/>
    <w:rsid w:val="00E223D5"/>
    <w:rsid w:val="00E67A58"/>
    <w:rsid w:val="00E76261"/>
    <w:rsid w:val="00F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96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96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v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2019-03-04T08:17:00Z</cp:lastPrinted>
  <dcterms:created xsi:type="dcterms:W3CDTF">2019-03-02T12:20:00Z</dcterms:created>
  <dcterms:modified xsi:type="dcterms:W3CDTF">2021-10-15T05:16:00Z</dcterms:modified>
</cp:coreProperties>
</file>