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2A" w:rsidRDefault="007A1C2A" w:rsidP="00C26B20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ПРОЕКТ</w:t>
      </w:r>
    </w:p>
    <w:p w:rsidR="00C26B20" w:rsidRPr="00C26B20" w:rsidRDefault="00C26B20" w:rsidP="00C26B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26B20">
        <w:rPr>
          <w:rFonts w:eastAsia="Calibri"/>
          <w:b/>
          <w:sz w:val="26"/>
          <w:szCs w:val="26"/>
          <w:lang w:eastAsia="en-US"/>
        </w:rPr>
        <w:t>АДМИНИСТРАЦИЯ ГАВРИЛЬСКОГО СЕЛЬСКОГО ПОСЕЛЕНИЯ ПАВЛОВСКОГО МУНИЦИПАЛЬНОГО РАЙОНА</w:t>
      </w:r>
    </w:p>
    <w:p w:rsidR="00C26B20" w:rsidRPr="00C26B20" w:rsidRDefault="00C26B20" w:rsidP="00C26B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26B20">
        <w:rPr>
          <w:rFonts w:eastAsia="Calibri"/>
          <w:b/>
          <w:sz w:val="26"/>
          <w:szCs w:val="26"/>
          <w:lang w:eastAsia="en-US"/>
        </w:rPr>
        <w:t>ВОРОНЕЖСКОЙ ОБЛАСТИ</w:t>
      </w:r>
    </w:p>
    <w:p w:rsidR="00C26B20" w:rsidRPr="00C26B20" w:rsidRDefault="00C26B20" w:rsidP="00C26B2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26B20" w:rsidRPr="00C26B20" w:rsidRDefault="00C26B20" w:rsidP="00C26B20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C26B20">
        <w:rPr>
          <w:rFonts w:eastAsia="Calibri"/>
          <w:b/>
          <w:sz w:val="26"/>
          <w:szCs w:val="26"/>
          <w:lang w:eastAsia="en-US"/>
        </w:rPr>
        <w:t>П</w:t>
      </w:r>
      <w:proofErr w:type="gramEnd"/>
      <w:r w:rsidRPr="00C26B20">
        <w:rPr>
          <w:rFonts w:eastAsia="Calibri"/>
          <w:b/>
          <w:sz w:val="26"/>
          <w:szCs w:val="26"/>
          <w:lang w:eastAsia="en-US"/>
        </w:rPr>
        <w:t xml:space="preserve"> О С Т А Н О В Л Е Н И Е</w:t>
      </w:r>
    </w:p>
    <w:p w:rsidR="00C26B20" w:rsidRPr="00C26B20" w:rsidRDefault="00C26B20" w:rsidP="00C26B20">
      <w:pPr>
        <w:rPr>
          <w:rFonts w:eastAsia="Calibri"/>
          <w:sz w:val="26"/>
          <w:szCs w:val="26"/>
          <w:lang w:eastAsia="en-US"/>
        </w:rPr>
      </w:pPr>
    </w:p>
    <w:p w:rsidR="00C26B20" w:rsidRPr="00C26B20" w:rsidRDefault="007A1C2A" w:rsidP="00C26B20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t xml:space="preserve"> от  00.03.2022 № </w:t>
      </w:r>
      <w:r w:rsidR="00C26B20">
        <w:rPr>
          <w:rFonts w:eastAsia="Calibri"/>
          <w:sz w:val="26"/>
          <w:szCs w:val="26"/>
          <w:u w:val="single"/>
          <w:lang w:eastAsia="en-US"/>
        </w:rPr>
        <w:t>0</w:t>
      </w:r>
    </w:p>
    <w:p w:rsidR="00C26B20" w:rsidRPr="00C26B20" w:rsidRDefault="00C26B20" w:rsidP="00C26B20">
      <w:pPr>
        <w:rPr>
          <w:rFonts w:eastAsia="Calibri"/>
          <w:sz w:val="26"/>
          <w:szCs w:val="26"/>
          <w:lang w:eastAsia="en-US"/>
        </w:rPr>
      </w:pPr>
      <w:r w:rsidRPr="00C26B20">
        <w:rPr>
          <w:rFonts w:eastAsia="Calibri"/>
          <w:sz w:val="26"/>
          <w:szCs w:val="26"/>
          <w:lang w:eastAsia="en-US"/>
        </w:rPr>
        <w:t xml:space="preserve">    с. Гаврильск</w:t>
      </w:r>
    </w:p>
    <w:p w:rsidR="00C26B20" w:rsidRPr="00C26B20" w:rsidRDefault="00C26B20" w:rsidP="00C26B20">
      <w:pPr>
        <w:jc w:val="both"/>
        <w:rPr>
          <w:rFonts w:eastAsia="Calibri"/>
          <w:sz w:val="26"/>
          <w:szCs w:val="26"/>
          <w:lang w:eastAsia="en-US"/>
        </w:rPr>
      </w:pPr>
    </w:p>
    <w:p w:rsidR="00BA720E" w:rsidRPr="00BA720E" w:rsidRDefault="00BA720E" w:rsidP="00C26B20">
      <w:pPr>
        <w:jc w:val="both"/>
        <w:outlineLvl w:val="0"/>
        <w:rPr>
          <w:color w:val="000000" w:themeColor="text1"/>
          <w:sz w:val="26"/>
          <w:szCs w:val="26"/>
        </w:rPr>
      </w:pPr>
      <w:r w:rsidRPr="00BA720E">
        <w:rPr>
          <w:color w:val="000000" w:themeColor="text1"/>
          <w:sz w:val="26"/>
          <w:szCs w:val="26"/>
        </w:rPr>
        <w:t>Об определении случаев осуществления</w:t>
      </w:r>
    </w:p>
    <w:p w:rsidR="00BA720E" w:rsidRPr="00BA720E" w:rsidRDefault="00BA720E" w:rsidP="00BA720E">
      <w:pPr>
        <w:jc w:val="both"/>
        <w:rPr>
          <w:color w:val="000000" w:themeColor="text1"/>
          <w:sz w:val="26"/>
          <w:szCs w:val="26"/>
        </w:rPr>
      </w:pPr>
      <w:r w:rsidRPr="00BA720E">
        <w:rPr>
          <w:color w:val="000000" w:themeColor="text1"/>
          <w:sz w:val="26"/>
          <w:szCs w:val="26"/>
        </w:rPr>
        <w:t>банковского сопровождения контрактов</w:t>
      </w:r>
    </w:p>
    <w:p w:rsidR="00BA720E" w:rsidRPr="00BA720E" w:rsidRDefault="00BA720E" w:rsidP="00BA720E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BA720E" w:rsidRDefault="00BA720E" w:rsidP="00925138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BA720E" w:rsidRDefault="00BA720E" w:rsidP="00C26B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Pr="00BA72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6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BA720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2 статьи 35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tooltip="Постановление Правительства РФ от 02.09.2015 N 926 (ред. от 10.02.2017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{КонсультантПлюс}" w:history="1">
        <w:r w:rsidRPr="00BA720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постановлением</w:t>
        </w:r>
      </w:hyperlink>
      <w:r w:rsidRPr="00BA720E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Правительства Воронежской области от 09.02.2015 № 64 «Об определении случаев осуществления банковского сопровождения контрактов», администрация </w:t>
      </w:r>
      <w:r w:rsidR="00C26B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Гаврильского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Павловского муниципального района </w:t>
      </w:r>
      <w:proofErr w:type="gramEnd"/>
    </w:p>
    <w:p w:rsidR="00BA720E" w:rsidRDefault="00BA720E" w:rsidP="00C26B2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Pr="00C26B20" w:rsidRDefault="00BA720E" w:rsidP="00BA720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26B20">
        <w:rPr>
          <w:b/>
          <w:sz w:val="26"/>
          <w:szCs w:val="26"/>
        </w:rPr>
        <w:t>ПОСТАНОВЛЯЕТ:</w:t>
      </w:r>
    </w:p>
    <w:p w:rsidR="00BA720E" w:rsidRDefault="00BA720E" w:rsidP="00BA720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Установить, что банковское сопровождение контрактов, предметом которых является поставка товаров, выполнение работ, оказание услуг для обеспечения муниципальных нужд </w:t>
      </w:r>
      <w:r w:rsidR="00C26B20">
        <w:rPr>
          <w:sz w:val="26"/>
          <w:szCs w:val="26"/>
        </w:rPr>
        <w:t xml:space="preserve">Гаврильского </w:t>
      </w:r>
      <w:r>
        <w:rPr>
          <w:sz w:val="26"/>
          <w:szCs w:val="26"/>
        </w:rPr>
        <w:t xml:space="preserve">сельского поселения Павловского муниципального района (далее - контракт), осуществляется в соответствии с </w:t>
      </w:r>
      <w:hyperlink r:id="rId8" w:history="1">
        <w:r w:rsidRPr="00BA720E">
          <w:rPr>
            <w:rStyle w:val="a4"/>
            <w:color w:val="auto"/>
            <w:sz w:val="26"/>
            <w:szCs w:val="26"/>
            <w:u w:val="none"/>
          </w:rPr>
          <w:t>Правилами</w:t>
        </w:r>
      </w:hyperlink>
      <w:r>
        <w:rPr>
          <w:sz w:val="26"/>
          <w:szCs w:val="26"/>
        </w:rPr>
        <w:t xml:space="preserve"> осуществления банковского сопровождения контрактов, утвержденными Постановлением Правительства Российской Федерации от 20.09.2014 № 963 «Об осуществлении банковского сопровождения контрактов», в следующих случаях:</w:t>
      </w:r>
      <w:proofErr w:type="gramEnd"/>
    </w:p>
    <w:p w:rsidR="00BA720E" w:rsidRDefault="00BA720E" w:rsidP="00BA7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в отношении банковского сопровождения контракта, заключающегося в проведении банком мониторинга расчетов в рамках исполнения контракта:</w:t>
      </w:r>
    </w:p>
    <w:p w:rsidR="00BA720E" w:rsidRDefault="00BA720E" w:rsidP="00BA7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если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1 млрд. рублей, за исключением контракта, предметом которого является оказание услуг по предоставлению кредита;</w:t>
      </w:r>
    </w:p>
    <w:p w:rsidR="00BA720E" w:rsidRDefault="00BA720E" w:rsidP="00BA7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если начальная (максимальная) цена контракта либо цена контракта, заключаемого с единственным поставщиком (подрядчиком, исполнителем), предметом которого является строительство, реконструкция, капитальный ремонт объектов капитального строительства, составляет не менее 50 млн. рублей;</w:t>
      </w:r>
    </w:p>
    <w:p w:rsidR="00BA720E" w:rsidRDefault="00BA720E" w:rsidP="00BA7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 (расширенное банковское сопровождение):</w:t>
      </w:r>
    </w:p>
    <w:p w:rsidR="00BA720E" w:rsidRDefault="00BA720E" w:rsidP="00BA7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если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5 млрд. рублей, за исключением контракта, предметом которого является оказание услуг по предоставлению кредита.</w:t>
      </w:r>
    </w:p>
    <w:p w:rsidR="00BA720E" w:rsidRDefault="00BA720E" w:rsidP="00BA7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Установить, что привлечение банка в целях банковского сопровождения осуществляется заказчиком или поставщиком (подрядчиком, исполнителем) в </w:t>
      </w:r>
      <w:r>
        <w:rPr>
          <w:sz w:val="26"/>
          <w:szCs w:val="26"/>
        </w:rPr>
        <w:lastRenderedPageBreak/>
        <w:t>соответствии с условиями контракта, в отношении которого осуществляется банковское сопровождение.</w:t>
      </w:r>
    </w:p>
    <w:p w:rsidR="00BA720E" w:rsidRDefault="00BA720E" w:rsidP="00BA72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C26B20">
        <w:rPr>
          <w:rFonts w:ascii="Times New Roman" w:hAnsi="Times New Roman" w:cs="Times New Roman"/>
          <w:sz w:val="26"/>
          <w:szCs w:val="26"/>
        </w:rPr>
        <w:t xml:space="preserve">Гаврильского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BA720E" w:rsidRDefault="003A1FD4" w:rsidP="00BA720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A3B95AD" wp14:editId="3AE9E763">
            <wp:simplePos x="0" y="0"/>
            <wp:positionH relativeFrom="column">
              <wp:posOffset>2548890</wp:posOffset>
            </wp:positionH>
            <wp:positionV relativeFrom="paragraph">
              <wp:posOffset>95885</wp:posOffset>
            </wp:positionV>
            <wp:extent cx="2460625" cy="1712595"/>
            <wp:effectExtent l="0" t="0" r="0" b="0"/>
            <wp:wrapNone/>
            <wp:docPr id="1" name="Рисунок 1" descr="C:\Documents and Settings\User\Рабочий стол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2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="00BA720E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BA72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</w:t>
      </w: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6E8C" w:rsidRPr="00FD6E8C" w:rsidRDefault="00FD6E8C" w:rsidP="00FD6E8C">
      <w:pPr>
        <w:jc w:val="both"/>
        <w:rPr>
          <w:rFonts w:eastAsia="Calibri"/>
          <w:sz w:val="26"/>
          <w:szCs w:val="26"/>
          <w:lang w:eastAsia="en-US"/>
        </w:rPr>
      </w:pPr>
      <w:r w:rsidRPr="00FD6E8C">
        <w:rPr>
          <w:rFonts w:eastAsia="Calibri"/>
          <w:sz w:val="26"/>
          <w:szCs w:val="26"/>
          <w:lang w:eastAsia="en-US"/>
        </w:rPr>
        <w:t>Глава Гаврильского сельского поселения</w:t>
      </w:r>
    </w:p>
    <w:p w:rsidR="00FD6E8C" w:rsidRPr="00FD6E8C" w:rsidRDefault="00FD6E8C" w:rsidP="00FD6E8C">
      <w:pPr>
        <w:tabs>
          <w:tab w:val="left" w:pos="5505"/>
        </w:tabs>
        <w:jc w:val="both"/>
        <w:rPr>
          <w:rFonts w:eastAsia="Calibri"/>
          <w:sz w:val="26"/>
          <w:szCs w:val="26"/>
          <w:lang w:eastAsia="en-US"/>
        </w:rPr>
      </w:pPr>
      <w:r w:rsidRPr="00FD6E8C">
        <w:rPr>
          <w:rFonts w:eastAsia="Calibri"/>
          <w:sz w:val="26"/>
          <w:szCs w:val="26"/>
          <w:lang w:eastAsia="en-US"/>
        </w:rPr>
        <w:t>Павловского муниципального района</w:t>
      </w:r>
      <w:r w:rsidRPr="00FD6E8C">
        <w:rPr>
          <w:rFonts w:eastAsia="Calibri"/>
          <w:sz w:val="26"/>
          <w:szCs w:val="26"/>
          <w:lang w:eastAsia="en-US"/>
        </w:rPr>
        <w:tab/>
      </w:r>
    </w:p>
    <w:p w:rsidR="00FD6E8C" w:rsidRDefault="00FD6E8C" w:rsidP="00FD6E8C">
      <w:pPr>
        <w:spacing w:after="200"/>
        <w:rPr>
          <w:rFonts w:eastAsia="Calibri"/>
          <w:sz w:val="26"/>
          <w:szCs w:val="26"/>
          <w:lang w:eastAsia="en-US"/>
        </w:rPr>
      </w:pPr>
      <w:r w:rsidRPr="00FD6E8C">
        <w:rPr>
          <w:rFonts w:eastAsia="Calibri"/>
          <w:sz w:val="26"/>
          <w:szCs w:val="26"/>
          <w:lang w:eastAsia="en-US"/>
        </w:rPr>
        <w:t xml:space="preserve">Воронежской области                              </w:t>
      </w:r>
      <w:r w:rsidRPr="00FD6E8C">
        <w:rPr>
          <w:rFonts w:eastAsia="Calibri"/>
          <w:sz w:val="26"/>
          <w:szCs w:val="26"/>
          <w:lang w:eastAsia="en-US"/>
        </w:rPr>
        <w:tab/>
      </w:r>
      <w:r w:rsidRPr="00FD6E8C">
        <w:rPr>
          <w:rFonts w:eastAsia="Calibri"/>
          <w:sz w:val="26"/>
          <w:szCs w:val="26"/>
          <w:lang w:eastAsia="en-US"/>
        </w:rPr>
        <w:tab/>
        <w:t xml:space="preserve">                                  Л.Л. </w:t>
      </w:r>
      <w:proofErr w:type="spellStart"/>
      <w:r w:rsidRPr="00FD6E8C">
        <w:rPr>
          <w:rFonts w:eastAsia="Calibri"/>
          <w:sz w:val="26"/>
          <w:szCs w:val="26"/>
          <w:lang w:eastAsia="en-US"/>
        </w:rPr>
        <w:t>Каруна</w:t>
      </w:r>
      <w:proofErr w:type="spellEnd"/>
    </w:p>
    <w:p w:rsidR="00FD6E8C" w:rsidRDefault="00FD6E8C" w:rsidP="00FD6E8C">
      <w:pPr>
        <w:spacing w:after="200"/>
        <w:rPr>
          <w:rFonts w:eastAsia="Calibri"/>
          <w:sz w:val="26"/>
          <w:szCs w:val="26"/>
          <w:lang w:eastAsia="en-US"/>
        </w:rPr>
      </w:pPr>
    </w:p>
    <w:p w:rsidR="00FD6E8C" w:rsidRDefault="00FD6E8C" w:rsidP="00FD6E8C">
      <w:pPr>
        <w:spacing w:after="200"/>
        <w:rPr>
          <w:rFonts w:eastAsia="Calibri"/>
          <w:sz w:val="26"/>
          <w:szCs w:val="26"/>
          <w:lang w:eastAsia="en-US"/>
        </w:rPr>
      </w:pPr>
    </w:p>
    <w:p w:rsidR="00FD6E8C" w:rsidRDefault="00FD6E8C" w:rsidP="00FD6E8C">
      <w:pPr>
        <w:spacing w:after="200"/>
        <w:rPr>
          <w:rFonts w:eastAsia="Calibri"/>
          <w:sz w:val="26"/>
          <w:szCs w:val="26"/>
          <w:lang w:eastAsia="en-US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FD6E8C" w:rsidRDefault="00FD6E8C" w:rsidP="00FD6E8C">
      <w:pPr>
        <w:jc w:val="center"/>
        <w:rPr>
          <w:bCs/>
          <w:sz w:val="26"/>
          <w:szCs w:val="26"/>
        </w:rPr>
      </w:pPr>
    </w:p>
    <w:p w:rsidR="00BA720E" w:rsidRDefault="00BA720E" w:rsidP="007A1C2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A720E" w:rsidSect="00C24FD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30360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32CDD"/>
    <w:rsid w:val="00107281"/>
    <w:rsid w:val="00170AC6"/>
    <w:rsid w:val="001B175D"/>
    <w:rsid w:val="003372BE"/>
    <w:rsid w:val="00350F72"/>
    <w:rsid w:val="003A1FD4"/>
    <w:rsid w:val="004D6BBB"/>
    <w:rsid w:val="005513F5"/>
    <w:rsid w:val="0064607D"/>
    <w:rsid w:val="007A1C2A"/>
    <w:rsid w:val="007F1127"/>
    <w:rsid w:val="008125EE"/>
    <w:rsid w:val="00925138"/>
    <w:rsid w:val="00954C15"/>
    <w:rsid w:val="0096694F"/>
    <w:rsid w:val="0097200E"/>
    <w:rsid w:val="009B2623"/>
    <w:rsid w:val="00A769DB"/>
    <w:rsid w:val="00AC102A"/>
    <w:rsid w:val="00BA720E"/>
    <w:rsid w:val="00C24FD7"/>
    <w:rsid w:val="00C26B20"/>
    <w:rsid w:val="00C548A6"/>
    <w:rsid w:val="00CC165B"/>
    <w:rsid w:val="00D2121E"/>
    <w:rsid w:val="00D37860"/>
    <w:rsid w:val="00D500A3"/>
    <w:rsid w:val="00DC06E3"/>
    <w:rsid w:val="00E1094A"/>
    <w:rsid w:val="00EA0528"/>
    <w:rsid w:val="00F311A2"/>
    <w:rsid w:val="00F5361D"/>
    <w:rsid w:val="00F945AE"/>
    <w:rsid w:val="00FD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customStyle="1" w:styleId="ConsPlusTitle">
    <w:name w:val="ConsPlusTitle"/>
    <w:uiPriority w:val="99"/>
    <w:rsid w:val="00BA7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72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1F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0AD80CE9A33E4F4E2CC58702D3FED9A19A36E85091556CD6C1F04FB8CFCF69C443F760F681419CeCN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D6CE5E93E475F317A91DC1BB8D2F115C1CB8F28B6768DC8029C0270B2DFB4BBE73903131D8FAB7z6X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D6CE5E93E475F317A91DC1BB8D2F115C1FBBF6866C68DC8029C0270B2DFB4BBE739031z3X4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2022-03-31T05:34:00Z</cp:lastPrinted>
  <dcterms:created xsi:type="dcterms:W3CDTF">2013-11-06T08:14:00Z</dcterms:created>
  <dcterms:modified xsi:type="dcterms:W3CDTF">2022-06-28T16:46:00Z</dcterms:modified>
</cp:coreProperties>
</file>